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C4" w:rsidRDefault="00F942C4" w:rsidP="002728A1">
      <w:pPr>
        <w:jc w:val="center"/>
        <w:rPr>
          <w:color w:val="00B05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9F745" wp14:editId="4D7FD367">
                <wp:simplePos x="0" y="0"/>
                <wp:positionH relativeFrom="column">
                  <wp:posOffset>201930</wp:posOffset>
                </wp:positionH>
                <wp:positionV relativeFrom="paragraph">
                  <wp:posOffset>43180</wp:posOffset>
                </wp:positionV>
                <wp:extent cx="4939665" cy="700405"/>
                <wp:effectExtent l="38100" t="38100" r="32385" b="4254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665" cy="7004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2728A1" w:rsidRPr="006F1F35" w:rsidRDefault="002728A1" w:rsidP="002728A1">
                            <w:pPr>
                              <w:jc w:val="center"/>
                              <w:rPr>
                                <w:b/>
                                <w:caps/>
                                <w:color w:val="632423" w:themeColor="accent2" w:themeShade="8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1F35">
                              <w:rPr>
                                <w:b/>
                                <w:caps/>
                                <w:color w:val="632423" w:themeColor="accent2" w:themeShade="8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TEORIA DEL SITEMA </w:t>
                            </w:r>
                            <w:r w:rsidRPr="006F1F35">
                              <w:rPr>
                                <w:b/>
                                <w:caps/>
                                <w:color w:val="632423" w:themeColor="accent2" w:themeShade="8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BRAILLE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5.9pt;margin-top:3.4pt;width:388.9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" fillcolor="#d99594 [1941]" strokecolor="#943634 [2405]" strokeweight="6pt">
                <v:textbox>
                  <w:txbxContent>
                    <w:p w:rsidR="002728A1" w:rsidRPr="006F1F35" w:rsidRDefault="002728A1" w:rsidP="002728A1">
                      <w:pPr>
                        <w:jc w:val="center"/>
                        <w:rPr>
                          <w:b/>
                          <w:caps/>
                          <w:color w:val="632423" w:themeColor="accent2" w:themeShade="8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F1F35">
                        <w:rPr>
                          <w:b/>
                          <w:caps/>
                          <w:color w:val="632423" w:themeColor="accent2" w:themeShade="8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TEORIA DEL SITEMA </w:t>
                      </w:r>
                      <w:r w:rsidRPr="006F1F35">
                        <w:rPr>
                          <w:b/>
                          <w:caps/>
                          <w:color w:val="632423" w:themeColor="accent2" w:themeShade="8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BRAILLE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7C6F" w:rsidRDefault="006F1F35" w:rsidP="002728A1">
      <w:pPr>
        <w:jc w:val="center"/>
        <w:rPr>
          <w:color w:val="00B050"/>
          <w:sz w:val="48"/>
          <w:szCs w:val="48"/>
        </w:rPr>
      </w:pP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D535A4C" wp14:editId="61BBF4C4">
            <wp:simplePos x="0" y="0"/>
            <wp:positionH relativeFrom="column">
              <wp:posOffset>1816735</wp:posOffset>
            </wp:positionH>
            <wp:positionV relativeFrom="paragraph">
              <wp:posOffset>28575</wp:posOffset>
            </wp:positionV>
            <wp:extent cx="1655445" cy="1939925"/>
            <wp:effectExtent l="0" t="0" r="1905" b="3175"/>
            <wp:wrapTight wrapText="bothSides">
              <wp:wrapPolygon edited="0">
                <wp:start x="0" y="0"/>
                <wp:lineTo x="0" y="21423"/>
                <wp:lineTo x="21376" y="21423"/>
                <wp:lineTo x="21376" y="0"/>
                <wp:lineTo x="0" y="0"/>
              </wp:wrapPolygon>
            </wp:wrapTight>
            <wp:docPr id="3" name="il_fi" descr="http://3.bp.blogspot.com/_5QdF-3c1Ae4/TB0-IlEJ48I/AAAAAAAABuU/mtOxuP3w-d8/s1600/Louis-Braille-Presse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5QdF-3c1Ae4/TB0-IlEJ48I/AAAAAAAABuU/mtOxuP3w-d8/s1600/Louis-Braille-Pressebil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1F35" w:rsidRDefault="006F1F35" w:rsidP="002728A1">
      <w:pPr>
        <w:jc w:val="center"/>
        <w:rPr>
          <w:rFonts w:ascii="Arial" w:hAnsi="Arial" w:cs="Arial"/>
          <w:color w:val="00B050"/>
          <w:sz w:val="24"/>
          <w:szCs w:val="24"/>
        </w:rPr>
      </w:pPr>
    </w:p>
    <w:p w:rsidR="006F1F35" w:rsidRPr="006F1F35" w:rsidRDefault="006F1F35" w:rsidP="006F1F35">
      <w:pPr>
        <w:rPr>
          <w:rFonts w:ascii="Arial" w:hAnsi="Arial" w:cs="Arial"/>
          <w:sz w:val="24"/>
          <w:szCs w:val="24"/>
        </w:rPr>
      </w:pPr>
    </w:p>
    <w:p w:rsidR="006F1F35" w:rsidRPr="006F1F35" w:rsidRDefault="006F1F35" w:rsidP="006F1F35">
      <w:pPr>
        <w:rPr>
          <w:rFonts w:ascii="Arial" w:hAnsi="Arial" w:cs="Arial"/>
          <w:sz w:val="24"/>
          <w:szCs w:val="24"/>
        </w:rPr>
      </w:pPr>
    </w:p>
    <w:p w:rsidR="006F1F35" w:rsidRPr="006F1F35" w:rsidRDefault="006F1F35" w:rsidP="006F1F35">
      <w:pPr>
        <w:rPr>
          <w:rFonts w:ascii="Arial" w:hAnsi="Arial" w:cs="Arial"/>
          <w:sz w:val="24"/>
          <w:szCs w:val="24"/>
        </w:rPr>
      </w:pPr>
    </w:p>
    <w:p w:rsidR="006F1F35" w:rsidRDefault="006F1F35" w:rsidP="006F1F35">
      <w:pPr>
        <w:rPr>
          <w:rFonts w:ascii="Arial" w:hAnsi="Arial" w:cs="Arial"/>
          <w:sz w:val="24"/>
          <w:szCs w:val="24"/>
        </w:rPr>
      </w:pPr>
    </w:p>
    <w:p w:rsidR="006F1F35" w:rsidRDefault="006F1F35" w:rsidP="006F1F35">
      <w:pPr>
        <w:tabs>
          <w:tab w:val="left" w:pos="6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1F35" w:rsidRPr="00541092" w:rsidRDefault="006F1F35" w:rsidP="006F1F35">
      <w:pPr>
        <w:pStyle w:val="NormalWeb"/>
        <w:spacing w:line="276" w:lineRule="auto"/>
        <w:rPr>
          <w:rFonts w:ascii="Arial" w:hAnsi="Arial" w:cs="Arial"/>
        </w:rPr>
      </w:pPr>
      <w:r w:rsidRPr="00541092">
        <w:rPr>
          <w:rFonts w:ascii="Arial" w:hAnsi="Arial" w:cs="Arial"/>
        </w:rPr>
        <w:t xml:space="preserve">El </w:t>
      </w:r>
      <w:r w:rsidRPr="00541092">
        <w:rPr>
          <w:rFonts w:ascii="Arial" w:hAnsi="Arial" w:cs="Arial"/>
          <w:b/>
          <w:bCs/>
        </w:rPr>
        <w:t>braille</w:t>
      </w:r>
      <w:r w:rsidRPr="00541092">
        <w:rPr>
          <w:rFonts w:ascii="Arial" w:hAnsi="Arial" w:cs="Arial"/>
        </w:rPr>
        <w:t xml:space="preserve"> es un sistema de lectura y </w:t>
      </w:r>
      <w:hyperlink r:id="rId6" w:tooltip="Escritura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escritura</w:t>
        </w:r>
      </w:hyperlink>
      <w:r w:rsidRPr="00541092">
        <w:rPr>
          <w:rFonts w:ascii="Arial" w:hAnsi="Arial" w:cs="Arial"/>
        </w:rPr>
        <w:t xml:space="preserve"> </w:t>
      </w:r>
      <w:hyperlink r:id="rId7" w:tooltip="Táctil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táctil</w:t>
        </w:r>
      </w:hyperlink>
      <w:r w:rsidRPr="00541092">
        <w:rPr>
          <w:rFonts w:ascii="Arial" w:hAnsi="Arial" w:cs="Arial"/>
        </w:rPr>
        <w:t xml:space="preserve"> pensado para personas </w:t>
      </w:r>
      <w:hyperlink r:id="rId8" w:tooltip="Ceguera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ciegas</w:t>
        </w:r>
      </w:hyperlink>
      <w:r w:rsidRPr="00541092">
        <w:rPr>
          <w:rFonts w:ascii="Arial" w:hAnsi="Arial" w:cs="Arial"/>
        </w:rPr>
        <w:t xml:space="preserve">. Se conoce también como cecografía. Fue ideado por el </w:t>
      </w:r>
      <w:hyperlink r:id="rId9" w:tooltip="Francia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francés</w:t>
        </w:r>
      </w:hyperlink>
      <w:r w:rsidRPr="00541092">
        <w:rPr>
          <w:rFonts w:ascii="Arial" w:hAnsi="Arial" w:cs="Arial"/>
        </w:rPr>
        <w:t xml:space="preserve"> </w:t>
      </w:r>
      <w:hyperlink r:id="rId10" w:tooltip="Louis Braille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Louis Braille</w:t>
        </w:r>
      </w:hyperlink>
      <w:r w:rsidRPr="00541092">
        <w:rPr>
          <w:rFonts w:ascii="Arial" w:hAnsi="Arial" w:cs="Arial"/>
        </w:rPr>
        <w:t xml:space="preserve"> a mediados del </w:t>
      </w:r>
      <w:hyperlink r:id="rId11" w:tooltip="Siglo XIX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siglo XIX</w:t>
        </w:r>
      </w:hyperlink>
      <w:r w:rsidRPr="00541092">
        <w:rPr>
          <w:rFonts w:ascii="Arial" w:hAnsi="Arial" w:cs="Arial"/>
        </w:rPr>
        <w:t>, que se quedó ciego debido a un accidente durante su niñez mientras jugaba en el taller de su padre. Cuando tenía 13 años, el director de la escuela de ciegos y sordos de París –donde estudiaba el joven Braille– le pidió que probara un sistema de lecto-escritura táctil inventado por un militar llamado Charles Barbier para transmitir órdenes a puestos de avanzada sin tener necesidad de delatar la posición durante las noches. Louis Braille descubrió al cabo de un tiempo que el sistema era válido y lo reinventó utilizando un sistema de ocho puntos. Al cabo de unos años lo simplificó dejándole en el sistema universalmente conocido y adoptado de 6 puntos.</w:t>
      </w:r>
    </w:p>
    <w:p w:rsidR="006F1F35" w:rsidRPr="00541092" w:rsidRDefault="006F1F35" w:rsidP="006F1F35">
      <w:pPr>
        <w:pStyle w:val="NormalWeb"/>
        <w:spacing w:line="276" w:lineRule="auto"/>
        <w:rPr>
          <w:rStyle w:val="Hipervnculo"/>
          <w:rFonts w:ascii="Arial" w:hAnsi="Arial" w:cs="Arial"/>
          <w:color w:val="auto"/>
          <w:u w:val="none"/>
        </w:rPr>
      </w:pPr>
      <w:r w:rsidRPr="00541092">
        <w:rPr>
          <w:rFonts w:ascii="Arial" w:hAnsi="Arial" w:cs="Arial"/>
        </w:rPr>
        <w:t xml:space="preserve">El braille resulta interesante también por tratarse de un </w:t>
      </w:r>
      <w:hyperlink r:id="rId12" w:tooltip="Sistema de numeración binario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sistema de numeración binario</w:t>
        </w:r>
      </w:hyperlink>
      <w:r w:rsidRPr="00541092">
        <w:rPr>
          <w:rFonts w:ascii="Arial" w:hAnsi="Arial" w:cs="Arial"/>
        </w:rPr>
        <w:t xml:space="preserve"> que precedió a la aparición de la </w:t>
      </w:r>
      <w:hyperlink r:id="rId13" w:tooltip="Informática" w:history="1">
        <w:r w:rsidRPr="00541092">
          <w:rPr>
            <w:rStyle w:val="Hipervnculo"/>
            <w:rFonts w:ascii="Arial" w:hAnsi="Arial" w:cs="Arial"/>
            <w:color w:val="auto"/>
            <w:u w:val="none"/>
          </w:rPr>
          <w:t>informática</w:t>
        </w:r>
      </w:hyperlink>
      <w:r w:rsidR="00541092" w:rsidRPr="00541092">
        <w:rPr>
          <w:rStyle w:val="Hipervnculo"/>
          <w:rFonts w:ascii="Arial" w:hAnsi="Arial" w:cs="Arial"/>
          <w:color w:val="auto"/>
          <w:u w:val="none"/>
        </w:rPr>
        <w:t>.</w:t>
      </w:r>
    </w:p>
    <w:p w:rsidR="00541092" w:rsidRPr="00541092" w:rsidRDefault="00541092" w:rsidP="00541092">
      <w:pPr>
        <w:spacing w:before="100" w:beforeAutospacing="1" w:after="240" w:line="384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541092">
        <w:rPr>
          <w:rFonts w:ascii="Arial" w:eastAsia="Times New Roman" w:hAnsi="Arial" w:cs="Arial"/>
          <w:sz w:val="24"/>
          <w:szCs w:val="24"/>
          <w:lang w:eastAsia="es-ES"/>
        </w:rPr>
        <w:t>Es verdad que existe una cierta relación entre la edad y las dificultades de aprendizaje del sistema Braille debido a razones fisiológicas, pues el tacto no se desarrolla de igual manera en el dedo de un niño que en el dedo de una persona adulta, lo cual provoca, a veces, un cierto rechazo en algunos individuos del grupo de adultos con ceguera sobrevenida, pudiendo ocurrir incluso que si la ceguera sobreviene a una edad muy avanzada, el tacto no se desarrolle lo suficiente como para manejar el Braille.</w:t>
      </w:r>
      <w:r w:rsidRPr="00541092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541092" w:rsidRPr="00541092" w:rsidRDefault="00541092" w:rsidP="00541092">
      <w:pPr>
        <w:spacing w:after="240" w:line="384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:rsidR="00541092" w:rsidRPr="00541092" w:rsidRDefault="00541092" w:rsidP="00541092">
      <w:pPr>
        <w:spacing w:after="0" w:line="384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541092">
        <w:rPr>
          <w:rFonts w:ascii="Arial" w:eastAsia="Times New Roman" w:hAnsi="Arial" w:cs="Arial"/>
          <w:sz w:val="24"/>
          <w:szCs w:val="24"/>
          <w:lang w:eastAsia="es-ES"/>
        </w:rPr>
        <w:t xml:space="preserve">Pero, en todo caso, no deja de ser un sistema </w:t>
      </w:r>
      <w:proofErr w:type="spellStart"/>
      <w:r w:rsidRPr="00541092">
        <w:rPr>
          <w:rFonts w:ascii="Arial" w:eastAsia="Times New Roman" w:hAnsi="Arial" w:cs="Arial"/>
          <w:sz w:val="24"/>
          <w:szCs w:val="24"/>
          <w:lang w:eastAsia="es-ES"/>
        </w:rPr>
        <w:t>facil</w:t>
      </w:r>
      <w:proofErr w:type="spellEnd"/>
      <w:r w:rsidRPr="00541092">
        <w:rPr>
          <w:rFonts w:ascii="Arial" w:eastAsia="Times New Roman" w:hAnsi="Arial" w:cs="Arial"/>
          <w:sz w:val="24"/>
          <w:szCs w:val="24"/>
          <w:lang w:eastAsia="es-ES"/>
        </w:rPr>
        <w:t xml:space="preserve"> de aprender, sin contar con el hecho de que todas las personas, ciegas o no, deben tener un sistema de lectoescritura procurando evitar que las personas adultas con incapacidad visual se transformen en lo que hoy se conoce como </w:t>
      </w:r>
      <w:r w:rsidRPr="0054109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Analfabetos Funcionales</w:t>
      </w:r>
      <w:r w:rsidRPr="00541092">
        <w:rPr>
          <w:rFonts w:ascii="Arial" w:eastAsia="Times New Roman" w:hAnsi="Arial" w:cs="Arial"/>
          <w:sz w:val="24"/>
          <w:szCs w:val="24"/>
          <w:lang w:eastAsia="es-ES"/>
        </w:rPr>
        <w:t xml:space="preserve">, es decir, que sabiendo leer y escribir, carecen de la posibilidad de ejercer esta función. </w:t>
      </w:r>
    </w:p>
    <w:p w:rsidR="00541092" w:rsidRPr="00541092" w:rsidRDefault="00541092" w:rsidP="00541092">
      <w:pPr>
        <w:spacing w:after="0" w:line="384" w:lineRule="atLeast"/>
        <w:rPr>
          <w:rFonts w:ascii="Arial" w:eastAsia="Times New Roman" w:hAnsi="Arial" w:cs="Arial"/>
          <w:sz w:val="24"/>
          <w:szCs w:val="24"/>
          <w:lang w:eastAsia="es-ES"/>
        </w:rPr>
      </w:pPr>
    </w:p>
    <w:p w:rsidR="00541092" w:rsidRPr="00541092" w:rsidRDefault="00541092" w:rsidP="00541092">
      <w:pPr>
        <w:spacing w:after="0" w:line="384" w:lineRule="atLeast"/>
        <w:rPr>
          <w:rFonts w:ascii="Arial" w:eastAsia="Times New Roman" w:hAnsi="Arial" w:cs="Arial"/>
          <w:sz w:val="24"/>
          <w:szCs w:val="24"/>
          <w:lang w:eastAsia="es-ES"/>
        </w:rPr>
      </w:pPr>
      <w:r w:rsidRPr="00541092">
        <w:rPr>
          <w:rFonts w:ascii="Arial" w:eastAsia="Times New Roman" w:hAnsi="Arial" w:cs="Arial"/>
          <w:sz w:val="24"/>
          <w:szCs w:val="24"/>
          <w:lang w:eastAsia="es-ES"/>
        </w:rPr>
        <w:t xml:space="preserve">El Braille es conveniente, necesario o imprescindible, según el caso, desde primera hora de la mañana hasta la hora de acostarse. Si, como yo creo que debe hacerse, nos proponemos dar a la persona ciega el mayor grado posible de autonomía en la vida diaria (además de en cualquier otra faceta), dicha autonomía será tanto más viable y cierta cuanto mejor se conozca el medio y más se pueda prescindir de la ayuda de una persona que ve. </w:t>
      </w:r>
    </w:p>
    <w:p w:rsidR="00541092" w:rsidRPr="00541092" w:rsidRDefault="00541092" w:rsidP="006F1F35">
      <w:pPr>
        <w:pStyle w:val="NormalWeb"/>
        <w:spacing w:line="276" w:lineRule="auto"/>
        <w:rPr>
          <w:rFonts w:ascii="Arial" w:hAnsi="Arial" w:cs="Arial"/>
        </w:rPr>
      </w:pPr>
    </w:p>
    <w:p w:rsidR="006F1F35" w:rsidRPr="00541092" w:rsidRDefault="006F1F35" w:rsidP="006F1F35">
      <w:pPr>
        <w:tabs>
          <w:tab w:val="left" w:pos="6620"/>
        </w:tabs>
        <w:rPr>
          <w:rFonts w:ascii="Arial" w:hAnsi="Arial" w:cs="Arial"/>
          <w:sz w:val="24"/>
          <w:szCs w:val="24"/>
        </w:rPr>
      </w:pPr>
    </w:p>
    <w:sectPr w:rsidR="006F1F35" w:rsidRPr="00541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A1"/>
    <w:rsid w:val="002728A1"/>
    <w:rsid w:val="00541092"/>
    <w:rsid w:val="006F1F35"/>
    <w:rsid w:val="009D29F0"/>
    <w:rsid w:val="00BC7C6F"/>
    <w:rsid w:val="00F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1F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1F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eguera" TargetMode="External"/><Relationship Id="rId13" Type="http://schemas.openxmlformats.org/officeDocument/2006/relationships/hyperlink" Target="http://es.wikipedia.org/wiki/Inform%C3%A1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T%C3%A1ctil" TargetMode="External"/><Relationship Id="rId12" Type="http://schemas.openxmlformats.org/officeDocument/2006/relationships/hyperlink" Target="http://es.wikipedia.org/wiki/Sistema_de_numeraci%C3%B3n_binar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Escritura" TargetMode="External"/><Relationship Id="rId11" Type="http://schemas.openxmlformats.org/officeDocument/2006/relationships/hyperlink" Target="http://es.wikipedia.org/wiki/Siglo_XI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Louis_Bra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Franc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2013-04-09T12:13:00Z</dcterms:created>
  <dcterms:modified xsi:type="dcterms:W3CDTF">2013-04-09T12:13:00Z</dcterms:modified>
</cp:coreProperties>
</file>