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B093" w14:textId="516A668E" w:rsidR="00361100" w:rsidRPr="00361100" w:rsidRDefault="00361100" w:rsidP="00361100">
      <w:pPr>
        <w:spacing w:after="300" w:line="240" w:lineRule="auto"/>
        <w:jc w:val="both"/>
        <w:outlineLvl w:val="0"/>
        <w:rPr>
          <w:rFonts w:ascii="Helvetica" w:eastAsia="Times New Roman" w:hAnsi="Helvetica" w:cs="Helvetica"/>
          <w:color w:val="333333"/>
          <w:kern w:val="36"/>
          <w:sz w:val="41"/>
          <w:szCs w:val="41"/>
          <w:lang w:eastAsia="es-PA"/>
        </w:rPr>
      </w:pPr>
      <w:r w:rsidRPr="00361100">
        <w:rPr>
          <w:rFonts w:ascii="Helvetica" w:eastAsia="Times New Roman" w:hAnsi="Helvetica" w:cs="Helvetica"/>
          <w:color w:val="333333"/>
          <w:kern w:val="36"/>
          <w:sz w:val="41"/>
          <w:szCs w:val="41"/>
          <w:lang w:eastAsia="es-PA"/>
        </w:rPr>
        <w:t>El Día del Niño</w:t>
      </w:r>
    </w:p>
    <w:p w14:paraId="0D7BCF99" w14:textId="3458861B"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noProof/>
          <w:color w:val="337AB7"/>
          <w:sz w:val="21"/>
          <w:szCs w:val="21"/>
          <w:lang w:eastAsia="es-PA"/>
        </w:rPr>
        <w:drawing>
          <wp:anchor distT="0" distB="0" distL="114300" distR="114300" simplePos="0" relativeHeight="251658240" behindDoc="0" locked="0" layoutInCell="1" allowOverlap="1" wp14:anchorId="2F1349E8" wp14:editId="695876B3">
            <wp:simplePos x="0" y="0"/>
            <wp:positionH relativeFrom="margin">
              <wp:align>left</wp:align>
            </wp:positionH>
            <wp:positionV relativeFrom="paragraph">
              <wp:posOffset>719455</wp:posOffset>
            </wp:positionV>
            <wp:extent cx="2095500" cy="1257300"/>
            <wp:effectExtent l="0" t="0" r="0" b="0"/>
            <wp:wrapSquare wrapText="bothSides"/>
            <wp:docPr id="4" name="Imagen 4" descr="Personas sentadas en una mesa&#10;&#10;Descripción generada automáticamente con confianza medi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ersonas sentadas en una mesa&#10;&#10;Descripción generada automáticamente con confianza medi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100">
        <w:rPr>
          <w:rFonts w:ascii="Helvetica" w:eastAsia="Times New Roman" w:hAnsi="Helvetica" w:cs="Helvetica"/>
          <w:color w:val="333333"/>
          <w:sz w:val="21"/>
          <w:szCs w:val="21"/>
          <w:lang w:eastAsia="es-PA"/>
        </w:rPr>
        <w:t xml:space="preserve">Al escribir sobre la </w:t>
      </w:r>
      <w:r w:rsidRPr="00361100">
        <w:rPr>
          <w:rFonts w:ascii="Helvetica" w:eastAsia="Times New Roman" w:hAnsi="Helvetica" w:cs="Helvetica"/>
          <w:color w:val="333333"/>
          <w:sz w:val="21"/>
          <w:szCs w:val="21"/>
          <w:lang w:eastAsia="es-PA"/>
        </w:rPr>
        <w:t>niñez, preciosa</w:t>
      </w:r>
      <w:r w:rsidRPr="00361100">
        <w:rPr>
          <w:rFonts w:ascii="Helvetica" w:eastAsia="Times New Roman" w:hAnsi="Helvetica" w:cs="Helvetica"/>
          <w:color w:val="333333"/>
          <w:sz w:val="21"/>
          <w:szCs w:val="21"/>
          <w:lang w:eastAsia="es-PA"/>
        </w:rPr>
        <w:t xml:space="preserve"> y maravillosa época surgen mil ideas, es tal la libertad que experimenta un niño, que le permite hacer volar su imaginación a mundos mágicos donde solamente el posee la llave de un sinnúmero de aventuras y desafíos donde el miedo, no tiene lugar.  Estos querubines manifiestan en su sonrisa, espontaneidad y extrema sinceridad cada pequeño </w:t>
      </w:r>
      <w:r w:rsidRPr="00361100">
        <w:rPr>
          <w:rFonts w:ascii="Helvetica" w:eastAsia="Times New Roman" w:hAnsi="Helvetica" w:cs="Helvetica"/>
          <w:color w:val="333333"/>
          <w:sz w:val="21"/>
          <w:szCs w:val="21"/>
          <w:lang w:eastAsia="es-PA"/>
        </w:rPr>
        <w:t>momento; a</w:t>
      </w:r>
      <w:r w:rsidRPr="00361100">
        <w:rPr>
          <w:rFonts w:ascii="Helvetica" w:eastAsia="Times New Roman" w:hAnsi="Helvetica" w:cs="Helvetica"/>
          <w:color w:val="333333"/>
          <w:sz w:val="21"/>
          <w:szCs w:val="21"/>
          <w:lang w:eastAsia="es-PA"/>
        </w:rPr>
        <w:t xml:space="preserve"> veces aparecen con </w:t>
      </w:r>
      <w:r w:rsidRPr="00361100">
        <w:rPr>
          <w:rFonts w:ascii="Helvetica" w:eastAsia="Times New Roman" w:hAnsi="Helvetica" w:cs="Helvetica"/>
          <w:color w:val="333333"/>
          <w:sz w:val="21"/>
          <w:szCs w:val="21"/>
          <w:lang w:eastAsia="es-PA"/>
        </w:rPr>
        <w:t>sus caritas</w:t>
      </w:r>
      <w:r w:rsidRPr="00361100">
        <w:rPr>
          <w:rFonts w:ascii="Helvetica" w:eastAsia="Times New Roman" w:hAnsi="Helvetica" w:cs="Helvetica"/>
          <w:color w:val="333333"/>
          <w:sz w:val="21"/>
          <w:szCs w:val="21"/>
          <w:lang w:eastAsia="es-PA"/>
        </w:rPr>
        <w:t xml:space="preserve"> </w:t>
      </w:r>
      <w:r w:rsidRPr="00361100">
        <w:rPr>
          <w:rFonts w:ascii="Helvetica" w:eastAsia="Times New Roman" w:hAnsi="Helvetica" w:cs="Helvetica"/>
          <w:color w:val="333333"/>
          <w:sz w:val="21"/>
          <w:szCs w:val="21"/>
          <w:lang w:eastAsia="es-PA"/>
        </w:rPr>
        <w:t>sucias y</w:t>
      </w:r>
      <w:r w:rsidRPr="00361100">
        <w:rPr>
          <w:rFonts w:ascii="Helvetica" w:eastAsia="Times New Roman" w:hAnsi="Helvetica" w:cs="Helvetica"/>
          <w:color w:val="333333"/>
          <w:sz w:val="21"/>
          <w:szCs w:val="21"/>
          <w:lang w:eastAsia="es-PA"/>
        </w:rPr>
        <w:t xml:space="preserve"> sudadas de tanto jugar, con los bolsillos llenos de clavos, dulces </w:t>
      </w:r>
      <w:proofErr w:type="gramStart"/>
      <w:r w:rsidRPr="00361100">
        <w:rPr>
          <w:rFonts w:ascii="Helvetica" w:eastAsia="Times New Roman" w:hAnsi="Helvetica" w:cs="Helvetica"/>
          <w:color w:val="333333"/>
          <w:sz w:val="21"/>
          <w:szCs w:val="21"/>
          <w:lang w:eastAsia="es-PA"/>
        </w:rPr>
        <w:t>y</w:t>
      </w:r>
      <w:r w:rsidRPr="00361100">
        <w:rPr>
          <w:rFonts w:ascii="Helvetica" w:eastAsia="Times New Roman" w:hAnsi="Helvetica" w:cs="Helvetica"/>
          <w:b/>
          <w:bCs/>
          <w:color w:val="333333"/>
          <w:sz w:val="21"/>
          <w:szCs w:val="21"/>
          <w:lang w:eastAsia="es-PA"/>
        </w:rPr>
        <w:t>  </w:t>
      </w:r>
      <w:r w:rsidRPr="00361100">
        <w:rPr>
          <w:rFonts w:ascii="Helvetica" w:eastAsia="Times New Roman" w:hAnsi="Helvetica" w:cs="Helvetica"/>
          <w:color w:val="333333"/>
          <w:sz w:val="21"/>
          <w:szCs w:val="21"/>
          <w:lang w:eastAsia="es-PA"/>
        </w:rPr>
        <w:t>objetos</w:t>
      </w:r>
      <w:proofErr w:type="gramEnd"/>
      <w:r w:rsidRPr="00361100">
        <w:rPr>
          <w:rFonts w:ascii="Helvetica" w:eastAsia="Times New Roman" w:hAnsi="Helvetica" w:cs="Helvetica"/>
          <w:color w:val="333333"/>
          <w:sz w:val="21"/>
          <w:szCs w:val="21"/>
          <w:lang w:eastAsia="es-PA"/>
        </w:rPr>
        <w:t>, todas estas travesuras propias de ser niños.</w:t>
      </w:r>
    </w:p>
    <w:p w14:paraId="61D7CC0A" w14:textId="4DE1C0C2"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color w:val="333333"/>
          <w:sz w:val="21"/>
          <w:szCs w:val="21"/>
          <w:lang w:eastAsia="es-PA"/>
        </w:rPr>
        <w:t xml:space="preserve">Ellos son parte de aquel mágico jardín llamado infancia. </w:t>
      </w:r>
      <w:r w:rsidRPr="00361100">
        <w:rPr>
          <w:rFonts w:ascii="Helvetica" w:eastAsia="Times New Roman" w:hAnsi="Helvetica" w:cs="Helvetica"/>
          <w:color w:val="333333"/>
          <w:sz w:val="21"/>
          <w:szCs w:val="21"/>
          <w:lang w:eastAsia="es-PA"/>
        </w:rPr>
        <w:t>Momentos donde</w:t>
      </w:r>
      <w:r w:rsidRPr="00361100">
        <w:rPr>
          <w:rFonts w:ascii="Helvetica" w:eastAsia="Times New Roman" w:hAnsi="Helvetica" w:cs="Helvetica"/>
          <w:color w:val="333333"/>
          <w:sz w:val="21"/>
          <w:szCs w:val="21"/>
          <w:lang w:eastAsia="es-PA"/>
        </w:rPr>
        <w:t xml:space="preserve"> el juego y la </w:t>
      </w:r>
      <w:proofErr w:type="gramStart"/>
      <w:r w:rsidRPr="00361100">
        <w:rPr>
          <w:rFonts w:ascii="Helvetica" w:eastAsia="Times New Roman" w:hAnsi="Helvetica" w:cs="Helvetica"/>
          <w:color w:val="333333"/>
          <w:sz w:val="21"/>
          <w:szCs w:val="21"/>
          <w:lang w:eastAsia="es-PA"/>
        </w:rPr>
        <w:t>aventura  se</w:t>
      </w:r>
      <w:proofErr w:type="gramEnd"/>
      <w:r w:rsidRPr="00361100">
        <w:rPr>
          <w:rFonts w:ascii="Helvetica" w:eastAsia="Times New Roman" w:hAnsi="Helvetica" w:cs="Helvetica"/>
          <w:color w:val="333333"/>
          <w:sz w:val="21"/>
          <w:szCs w:val="21"/>
          <w:lang w:eastAsia="es-PA"/>
        </w:rPr>
        <w:t xml:space="preserve"> toman de la mano  para dar paso a la diversión y la fantasía.  En la infancia ocupan un lugar especial, los cuentos, cantos, rondas y por supuesto, el desarrollo de la tecnología, un mundo diverso y virtual que contempla el uso de celulares, Tablet, computadores, etc. que tienen un lugar de líder entre todas las alternativas posibles de diversión.</w:t>
      </w:r>
    </w:p>
    <w:p w14:paraId="2EBB82F6" w14:textId="202CBD8F"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color w:val="333333"/>
          <w:sz w:val="21"/>
          <w:szCs w:val="21"/>
          <w:lang w:eastAsia="es-PA"/>
        </w:rPr>
        <w:t xml:space="preserve">Los padres no </w:t>
      </w:r>
      <w:r w:rsidRPr="00361100">
        <w:rPr>
          <w:rFonts w:ascii="Helvetica" w:eastAsia="Times New Roman" w:hAnsi="Helvetica" w:cs="Helvetica"/>
          <w:color w:val="333333"/>
          <w:sz w:val="21"/>
          <w:szCs w:val="21"/>
          <w:lang w:eastAsia="es-PA"/>
        </w:rPr>
        <w:t>podemos quedarnos</w:t>
      </w:r>
      <w:r w:rsidRPr="00361100">
        <w:rPr>
          <w:rFonts w:ascii="Helvetica" w:eastAsia="Times New Roman" w:hAnsi="Helvetica" w:cs="Helvetica"/>
          <w:color w:val="333333"/>
          <w:sz w:val="21"/>
          <w:szCs w:val="21"/>
          <w:lang w:eastAsia="es-PA"/>
        </w:rPr>
        <w:t xml:space="preserve"> en la posición de piloto automático, dándole paso a la tecnología para interactuar como tutor virtual de nuestros hijos. Se hace casi imposible, detener los pasos agigantados del mundo hoy día, pero no debemos permitir que nuestros hijos alejen sus sentidos de la realidad, de los valores, de la familia y pasen la mayor parte del tiempo en un mundo potencialmente virtualizado.</w:t>
      </w:r>
    </w:p>
    <w:p w14:paraId="6A9BDD59" w14:textId="77777777"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Arial" w:eastAsia="Times New Roman" w:hAnsi="Arial" w:cs="Arial"/>
          <w:color w:val="333333"/>
          <w:sz w:val="20"/>
          <w:szCs w:val="20"/>
          <w:shd w:val="clear" w:color="auto" w:fill="FFFFFF"/>
          <w:lang w:eastAsia="es-PA"/>
        </w:rPr>
        <w:t xml:space="preserve">Ser padres exige </w:t>
      </w:r>
      <w:proofErr w:type="gramStart"/>
      <w:r w:rsidRPr="00361100">
        <w:rPr>
          <w:rFonts w:ascii="Arial" w:eastAsia="Times New Roman" w:hAnsi="Arial" w:cs="Arial"/>
          <w:color w:val="333333"/>
          <w:sz w:val="20"/>
          <w:szCs w:val="20"/>
          <w:shd w:val="clear" w:color="auto" w:fill="FFFFFF"/>
          <w:lang w:eastAsia="es-PA"/>
        </w:rPr>
        <w:t>crecer  con</w:t>
      </w:r>
      <w:proofErr w:type="gramEnd"/>
      <w:r w:rsidRPr="00361100">
        <w:rPr>
          <w:rFonts w:ascii="Arial" w:eastAsia="Times New Roman" w:hAnsi="Arial" w:cs="Arial"/>
          <w:color w:val="333333"/>
          <w:sz w:val="20"/>
          <w:szCs w:val="20"/>
          <w:shd w:val="clear" w:color="auto" w:fill="FFFFFF"/>
          <w:lang w:eastAsia="es-PA"/>
        </w:rPr>
        <w:t xml:space="preserve"> ellos más allá de las obligaciones y responsabilidades, es jugar y compartir con ellos aun estando cansados.  Es mostrarle la importancia de saber que tenemos deberes y derechos en nuestro diario vivir.</w:t>
      </w:r>
    </w:p>
    <w:p w14:paraId="78879232" w14:textId="77777777"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color w:val="333333"/>
          <w:sz w:val="21"/>
          <w:szCs w:val="21"/>
          <w:lang w:eastAsia="es-PA"/>
        </w:rPr>
        <w:t>Los niños deben ser educados para la vida, ellos no nos pertenecen.  Los niños poseen pensamientos propios que los llevan a viajar en sus propios anhelos y sueños.  Sus neuronas siempre están despiertas y ávidas al aprendizaje.   Los adultos somos el motor que los impulsa a vivir y a ser felices solamente.</w:t>
      </w:r>
    </w:p>
    <w:p w14:paraId="04007377" w14:textId="77777777"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color w:val="333333"/>
          <w:sz w:val="21"/>
          <w:szCs w:val="21"/>
          <w:lang w:eastAsia="es-PA"/>
        </w:rPr>
        <w:t>Un niño es sinónimo de pureza, de alegría.  La naturaleza del niño es vivir el presente, sin mirar atrás, es pensar ignorando el futuro.  Quizá deberíamos dar media vuelta y explorar nuestro niño interior y recordar la cita bíblica expresada por Jesús de Nazaret al respecto:</w:t>
      </w:r>
      <w:r w:rsidRPr="00361100">
        <w:rPr>
          <w:rFonts w:ascii="Helvetica" w:eastAsia="Times New Roman" w:hAnsi="Helvetica" w:cs="Helvetica"/>
          <w:b/>
          <w:bCs/>
          <w:color w:val="333333"/>
          <w:sz w:val="21"/>
          <w:szCs w:val="21"/>
          <w:lang w:eastAsia="es-PA"/>
        </w:rPr>
        <w:t xml:space="preserve"> “Llevaron unos niños a Jesús para que los tocara, pero los discípulos reprendieron a quienes los habían llevado.  Al ver esto, Jesús se indignó y les dijo: «Dejen que los niños se acerquen a mí. No se lo impidan, porque el reino de Dios es de los que son como ellos. De cierto les digo que el que no reciba el reino de Dios como un niño, no entrará en él.» Entonces Jesús tomó a los niños en sus brazos, puso sus manos sobre ellos, y los </w:t>
      </w:r>
      <w:proofErr w:type="spellStart"/>
      <w:r w:rsidRPr="00361100">
        <w:rPr>
          <w:rFonts w:ascii="Helvetica" w:eastAsia="Times New Roman" w:hAnsi="Helvetica" w:cs="Helvetica"/>
          <w:b/>
          <w:bCs/>
          <w:color w:val="333333"/>
          <w:sz w:val="21"/>
          <w:szCs w:val="21"/>
          <w:lang w:eastAsia="es-PA"/>
        </w:rPr>
        <w:t>bendijo</w:t>
      </w:r>
      <w:proofErr w:type="gramStart"/>
      <w:r w:rsidRPr="00361100">
        <w:rPr>
          <w:rFonts w:ascii="Helvetica" w:eastAsia="Times New Roman" w:hAnsi="Helvetica" w:cs="Helvetica"/>
          <w:b/>
          <w:bCs/>
          <w:color w:val="333333"/>
          <w:sz w:val="21"/>
          <w:szCs w:val="21"/>
          <w:lang w:eastAsia="es-PA"/>
        </w:rPr>
        <w:t>”</w:t>
      </w:r>
      <w:r w:rsidRPr="00361100">
        <w:rPr>
          <w:rFonts w:ascii="Helvetica" w:eastAsia="Times New Roman" w:hAnsi="Helvetica" w:cs="Helvetica"/>
          <w:color w:val="333333"/>
          <w:sz w:val="21"/>
          <w:szCs w:val="21"/>
          <w:lang w:eastAsia="es-PA"/>
        </w:rPr>
        <w:t>.Marcos</w:t>
      </w:r>
      <w:proofErr w:type="spellEnd"/>
      <w:proofErr w:type="gramEnd"/>
      <w:r w:rsidRPr="00361100">
        <w:rPr>
          <w:rFonts w:ascii="Helvetica" w:eastAsia="Times New Roman" w:hAnsi="Helvetica" w:cs="Helvetica"/>
          <w:color w:val="333333"/>
          <w:sz w:val="21"/>
          <w:szCs w:val="21"/>
          <w:lang w:eastAsia="es-PA"/>
        </w:rPr>
        <w:t xml:space="preserve"> 10:13.</w:t>
      </w:r>
    </w:p>
    <w:p w14:paraId="205A53E8" w14:textId="77777777" w:rsidR="00361100" w:rsidRPr="00361100" w:rsidRDefault="00361100" w:rsidP="00361100">
      <w:pPr>
        <w:spacing w:after="15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color w:val="333333"/>
          <w:sz w:val="21"/>
          <w:szCs w:val="21"/>
          <w:lang w:eastAsia="es-PA"/>
        </w:rPr>
        <w:t>El domingo 17 de julio celebraremos el día del niño en nuestro país.  El Portal educa Panamá les desea un feliz día del niño a todos los niños de Panamá.  Que la bendición de Dios abrigue sus hogares.</w:t>
      </w:r>
    </w:p>
    <w:p w14:paraId="44519D2F" w14:textId="5050BEA9" w:rsidR="00361100" w:rsidRPr="00361100" w:rsidRDefault="00361100" w:rsidP="00361100">
      <w:pPr>
        <w:spacing w:after="0" w:line="240" w:lineRule="auto"/>
        <w:jc w:val="both"/>
        <w:rPr>
          <w:rFonts w:ascii="Helvetica" w:eastAsia="Times New Roman" w:hAnsi="Helvetica" w:cs="Helvetica"/>
          <w:color w:val="333333"/>
          <w:sz w:val="21"/>
          <w:szCs w:val="21"/>
          <w:lang w:eastAsia="es-PA"/>
        </w:rPr>
      </w:pPr>
      <w:r w:rsidRPr="00361100">
        <w:rPr>
          <w:rFonts w:ascii="Helvetica" w:eastAsia="Times New Roman" w:hAnsi="Helvetica" w:cs="Helvetica"/>
          <w:noProof/>
          <w:color w:val="337AB7"/>
          <w:sz w:val="21"/>
          <w:szCs w:val="21"/>
          <w:lang w:eastAsia="es-PA"/>
        </w:rPr>
        <w:lastRenderedPageBreak/>
        <w:drawing>
          <wp:inline distT="0" distB="0" distL="0" distR="0" wp14:anchorId="120712A4" wp14:editId="513744A1">
            <wp:extent cx="1905000" cy="1905000"/>
            <wp:effectExtent l="0" t="0" r="0" b="0"/>
            <wp:docPr id="3" name="Imagen 3" descr="Grupo de personas en un escenario&#10;&#10;Descripción generada automáticamente con confianza media">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upo de personas en un escenario&#10;&#10;Descripción generada automáticamente con confianza media">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361100">
        <w:rPr>
          <w:rFonts w:ascii="Helvetica" w:eastAsia="Times New Roman" w:hAnsi="Helvetica" w:cs="Helvetica"/>
          <w:noProof/>
          <w:color w:val="337AB7"/>
          <w:sz w:val="21"/>
          <w:szCs w:val="21"/>
          <w:lang w:eastAsia="es-PA"/>
        </w:rPr>
        <w:drawing>
          <wp:inline distT="0" distB="0" distL="0" distR="0" wp14:anchorId="3462CA63" wp14:editId="7A5E8E92">
            <wp:extent cx="1905000" cy="1905000"/>
            <wp:effectExtent l="0" t="0" r="0" b="0"/>
            <wp:docPr id="2" name="Imagen 2" descr="Personas alrededor de una mesa&#10;&#10;Descripción generada automáticamente con confianza baja">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ersonas alrededor de una mesa&#10;&#10;Descripción generada automáticamente con confianza baja">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361100">
        <w:rPr>
          <w:rFonts w:ascii="Helvetica" w:eastAsia="Times New Roman" w:hAnsi="Helvetica" w:cs="Helvetica"/>
          <w:noProof/>
          <w:color w:val="337AB7"/>
          <w:sz w:val="21"/>
          <w:szCs w:val="21"/>
          <w:lang w:eastAsia="es-PA"/>
        </w:rPr>
        <w:drawing>
          <wp:inline distT="0" distB="0" distL="0" distR="0" wp14:anchorId="4CFB0344" wp14:editId="79C74A0B">
            <wp:extent cx="1905000" cy="1905000"/>
            <wp:effectExtent l="0" t="0" r="0" b="0"/>
            <wp:docPr id="1" name="Imagen 1" descr="Imagen que contiene interior, niño, pequeño, joven&#10;&#10;Descripción generada automáticamente">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niño, pequeño, joven&#10;&#10;Descripción generada automáticamente">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FD3C6BF" w14:textId="77777777" w:rsidR="00A15F6C" w:rsidRDefault="00361100" w:rsidP="00361100">
      <w:pPr>
        <w:jc w:val="both"/>
      </w:pPr>
    </w:p>
    <w:sectPr w:rsidR="00A15F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6456"/>
    <w:multiLevelType w:val="multilevel"/>
    <w:tmpl w:val="208C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607DF"/>
    <w:multiLevelType w:val="multilevel"/>
    <w:tmpl w:val="4BDC8EF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8258837">
    <w:abstractNumId w:val="0"/>
  </w:num>
  <w:num w:numId="2" w16cid:durableId="47710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00"/>
    <w:rsid w:val="00361100"/>
    <w:rsid w:val="00505E42"/>
    <w:rsid w:val="00B948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5D98"/>
  <w15:chartTrackingRefBased/>
  <w15:docId w15:val="{F923244D-E06A-4B49-AD64-E32F9023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611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361100"/>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4">
    <w:name w:val="heading 4"/>
    <w:basedOn w:val="Normal"/>
    <w:link w:val="Ttulo4Car"/>
    <w:uiPriority w:val="9"/>
    <w:qFormat/>
    <w:rsid w:val="00361100"/>
    <w:pPr>
      <w:spacing w:before="100" w:beforeAutospacing="1" w:after="100" w:afterAutospacing="1" w:line="240" w:lineRule="auto"/>
      <w:outlineLvl w:val="3"/>
    </w:pPr>
    <w:rPr>
      <w:rFonts w:ascii="Times New Roman" w:eastAsia="Times New Roman" w:hAnsi="Times New Roman" w:cs="Times New Roman"/>
      <w:b/>
      <w:bCs/>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100"/>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361100"/>
    <w:rPr>
      <w:rFonts w:ascii="Times New Roman" w:eastAsia="Times New Roman" w:hAnsi="Times New Roman" w:cs="Times New Roman"/>
      <w:b/>
      <w:bCs/>
      <w:sz w:val="36"/>
      <w:szCs w:val="36"/>
      <w:lang w:eastAsia="es-PA"/>
    </w:rPr>
  </w:style>
  <w:style w:type="character" w:customStyle="1" w:styleId="Ttulo4Car">
    <w:name w:val="Título 4 Car"/>
    <w:basedOn w:val="Fuentedeprrafopredeter"/>
    <w:link w:val="Ttulo4"/>
    <w:uiPriority w:val="9"/>
    <w:rsid w:val="00361100"/>
    <w:rPr>
      <w:rFonts w:ascii="Times New Roman" w:eastAsia="Times New Roman" w:hAnsi="Times New Roman" w:cs="Times New Roman"/>
      <w:b/>
      <w:bCs/>
      <w:sz w:val="24"/>
      <w:szCs w:val="24"/>
      <w:lang w:eastAsia="es-PA"/>
    </w:rPr>
  </w:style>
  <w:style w:type="character" w:styleId="Hipervnculo">
    <w:name w:val="Hyperlink"/>
    <w:basedOn w:val="Fuentedeprrafopredeter"/>
    <w:uiPriority w:val="99"/>
    <w:semiHidden/>
    <w:unhideWhenUsed/>
    <w:rsid w:val="00361100"/>
    <w:rPr>
      <w:color w:val="0000FF"/>
      <w:u w:val="single"/>
    </w:rPr>
  </w:style>
  <w:style w:type="character" w:styleId="nfasis">
    <w:name w:val="Emphasis"/>
    <w:basedOn w:val="Fuentedeprrafopredeter"/>
    <w:uiPriority w:val="20"/>
    <w:qFormat/>
    <w:rsid w:val="00361100"/>
    <w:rPr>
      <w:i/>
      <w:iCs/>
    </w:rPr>
  </w:style>
  <w:style w:type="paragraph" w:customStyle="1" w:styleId="active">
    <w:name w:val="active"/>
    <w:basedOn w:val="Normal"/>
    <w:rsid w:val="00361100"/>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element-invisible">
    <w:name w:val="element-invisible"/>
    <w:basedOn w:val="Fuentedeprrafopredeter"/>
    <w:rsid w:val="00361100"/>
  </w:style>
  <w:style w:type="character" w:customStyle="1" w:styleId="printpdf">
    <w:name w:val="print_pdf"/>
    <w:basedOn w:val="Fuentedeprrafopredeter"/>
    <w:rsid w:val="00361100"/>
  </w:style>
  <w:style w:type="character" w:customStyle="1" w:styleId="a2akit">
    <w:name w:val="a2a_kit"/>
    <w:basedOn w:val="Fuentedeprrafopredeter"/>
    <w:rsid w:val="00361100"/>
  </w:style>
  <w:style w:type="character" w:customStyle="1" w:styleId="a2alabel">
    <w:name w:val="a2a_label"/>
    <w:basedOn w:val="Fuentedeprrafopredeter"/>
    <w:rsid w:val="00361100"/>
  </w:style>
  <w:style w:type="paragraph" w:styleId="NormalWeb">
    <w:name w:val="Normal (Web)"/>
    <w:basedOn w:val="Normal"/>
    <w:uiPriority w:val="99"/>
    <w:semiHidden/>
    <w:unhideWhenUsed/>
    <w:rsid w:val="00361100"/>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361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94973">
      <w:bodyDiv w:val="1"/>
      <w:marLeft w:val="0"/>
      <w:marRight w:val="0"/>
      <w:marTop w:val="0"/>
      <w:marBottom w:val="0"/>
      <w:divBdr>
        <w:top w:val="none" w:sz="0" w:space="0" w:color="auto"/>
        <w:left w:val="none" w:sz="0" w:space="0" w:color="auto"/>
        <w:bottom w:val="none" w:sz="0" w:space="0" w:color="auto"/>
        <w:right w:val="none" w:sz="0" w:space="0" w:color="auto"/>
      </w:divBdr>
      <w:divsChild>
        <w:div w:id="2100563446">
          <w:marLeft w:val="0"/>
          <w:marRight w:val="0"/>
          <w:marTop w:val="0"/>
          <w:marBottom w:val="300"/>
          <w:divBdr>
            <w:top w:val="single" w:sz="6" w:space="11" w:color="D6E9C6"/>
            <w:left w:val="single" w:sz="6" w:space="11" w:color="D6E9C6"/>
            <w:bottom w:val="single" w:sz="6" w:space="11" w:color="D6E9C6"/>
            <w:right w:val="single" w:sz="6" w:space="26" w:color="D6E9C6"/>
          </w:divBdr>
        </w:div>
        <w:div w:id="7502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panama.edu.pa/sites/default/files/styles/fotos_xl/public/img/20160503_133011.jpg?itok=YGDcaA-8"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20160516_165354.jpg?itok=0CMgccJM" TargetMode="External"/><Relationship Id="rId5" Type="http://schemas.openxmlformats.org/officeDocument/2006/relationships/hyperlink" Target="http://www.educapanama.edu.pa/sites/default/files/styles/fotos_xl/public/img/20160509_162518_0.jpg?itok=sxg6RgH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20160516_144832.jpg?itok=jiMorAmQ"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2464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1</cp:revision>
  <dcterms:created xsi:type="dcterms:W3CDTF">2022-05-10T23:01:00Z</dcterms:created>
  <dcterms:modified xsi:type="dcterms:W3CDTF">2022-05-10T23:03:00Z</dcterms:modified>
</cp:coreProperties>
</file>