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B4F" w:rsidRDefault="00643B4F" w:rsidP="00643B4F">
      <w:pPr>
        <w:jc w:val="both"/>
        <w:rPr>
          <w:rFonts w:ascii="Arial" w:hAnsi="Arial" w:cs="Arial"/>
          <w:b/>
          <w:bCs/>
          <w:color w:val="CA583F"/>
          <w:sz w:val="28"/>
          <w:szCs w:val="28"/>
        </w:rPr>
      </w:pPr>
      <w:r w:rsidRPr="002E11E9">
        <w:rPr>
          <w:rFonts w:ascii="Arial" w:hAnsi="Arial" w:cs="Arial"/>
          <w:b/>
          <w:bCs/>
          <w:color w:val="CA583F"/>
          <w:sz w:val="28"/>
          <w:szCs w:val="28"/>
        </w:rPr>
        <w:t>La materia prima</w:t>
      </w:r>
    </w:p>
    <w:p w:rsidR="00643B4F" w:rsidRPr="008B21DA" w:rsidRDefault="00643B4F" w:rsidP="00643B4F">
      <w:pPr>
        <w:jc w:val="both"/>
        <w:rPr>
          <w:rFonts w:ascii="Arial" w:hAnsi="Arial" w:cs="Arial"/>
          <w:b/>
          <w:bCs/>
          <w:color w:val="CA583F"/>
          <w:sz w:val="24"/>
          <w:szCs w:val="24"/>
        </w:rPr>
      </w:pPr>
      <w:r w:rsidRPr="008B21DA">
        <w:rPr>
          <w:rFonts w:ascii="Arial" w:hAnsi="Arial" w:cs="Arial"/>
          <w:b/>
          <w:bCs/>
          <w:color w:val="CA583F"/>
          <w:sz w:val="24"/>
          <w:szCs w:val="24"/>
        </w:rPr>
        <w:t xml:space="preserve">Materia prima: </w:t>
      </w:r>
      <w:r w:rsidRPr="008B21DA">
        <w:rPr>
          <w:rFonts w:ascii="Arial" w:hAnsi="Arial" w:cs="Arial"/>
          <w:color w:val="000000"/>
          <w:sz w:val="24"/>
          <w:szCs w:val="24"/>
        </w:rPr>
        <w:t xml:space="preserve">La </w:t>
      </w:r>
      <w:r w:rsidRPr="008B21DA">
        <w:rPr>
          <w:rFonts w:ascii="Arial" w:eastAsia="FilsonProBold" w:hAnsi="Arial" w:cs="Arial"/>
          <w:b/>
          <w:bCs/>
          <w:color w:val="000000"/>
          <w:sz w:val="24"/>
          <w:szCs w:val="24"/>
        </w:rPr>
        <w:t xml:space="preserve">materia </w:t>
      </w:r>
      <w:r w:rsidRPr="008B21DA">
        <w:rPr>
          <w:rFonts w:ascii="Arial" w:hAnsi="Arial" w:cs="Arial"/>
          <w:color w:val="000000"/>
          <w:sz w:val="24"/>
          <w:szCs w:val="24"/>
        </w:rPr>
        <w:t xml:space="preserve">es aquello que posee masa y volumen. Una planta, las nubes, el agua y el viento son ejemplos de materia. Además de la energía, el ser humano utiliza la materia para satisfacer sus necesidades. Por ejemplo, necesita aire para respirar y alimentos para nutrirse. Muchos tipos de materia, como las frutas, se pueden consumir directamente, en su estado natural, sin que haya que transformarlos. Otros materiales requieren de ciertas transformaciones antes de poder usarse. Una silla de madera, por ejemplo, necesita ser construida a partir de la madera de un árbol y de otros materiales, como clavos. Los recursos que se extraen de la naturaleza y se utilizan directamente, o sirven de base para fabricar productos útiles para el ser humano, se conocen como </w:t>
      </w:r>
      <w:r w:rsidRPr="008B21DA">
        <w:rPr>
          <w:rFonts w:ascii="Arial" w:eastAsia="FilsonProBold" w:hAnsi="Arial" w:cs="Arial"/>
          <w:b/>
          <w:bCs/>
          <w:color w:val="000000"/>
          <w:sz w:val="24"/>
          <w:szCs w:val="24"/>
        </w:rPr>
        <w:t>materia prima</w:t>
      </w:r>
      <w:r w:rsidRPr="008B21DA">
        <w:rPr>
          <w:rFonts w:ascii="Arial" w:hAnsi="Arial" w:cs="Arial"/>
          <w:color w:val="000000"/>
          <w:sz w:val="24"/>
          <w:szCs w:val="24"/>
        </w:rPr>
        <w:t xml:space="preserve">. Las materias primas se clasifican según su origen en </w:t>
      </w:r>
      <w:r w:rsidRPr="008B21DA">
        <w:rPr>
          <w:rFonts w:ascii="Arial" w:eastAsia="FilsonProBold" w:hAnsi="Arial" w:cs="Arial"/>
          <w:b/>
          <w:bCs/>
          <w:color w:val="000000"/>
          <w:sz w:val="24"/>
          <w:szCs w:val="24"/>
        </w:rPr>
        <w:t>animal</w:t>
      </w:r>
      <w:r w:rsidRPr="008B21DA">
        <w:rPr>
          <w:rFonts w:ascii="Arial" w:hAnsi="Arial" w:cs="Arial"/>
          <w:color w:val="000000"/>
          <w:sz w:val="24"/>
          <w:szCs w:val="24"/>
        </w:rPr>
        <w:t xml:space="preserve">, </w:t>
      </w:r>
      <w:r w:rsidRPr="008B21DA">
        <w:rPr>
          <w:rFonts w:ascii="Arial" w:eastAsia="FilsonProBold" w:hAnsi="Arial" w:cs="Arial"/>
          <w:b/>
          <w:bCs/>
          <w:color w:val="000000"/>
          <w:sz w:val="24"/>
          <w:szCs w:val="24"/>
        </w:rPr>
        <w:t xml:space="preserve">vegetal </w:t>
      </w:r>
      <w:r w:rsidRPr="008B21DA">
        <w:rPr>
          <w:rFonts w:ascii="Arial" w:hAnsi="Arial" w:cs="Arial"/>
          <w:color w:val="000000"/>
          <w:sz w:val="24"/>
          <w:szCs w:val="24"/>
        </w:rPr>
        <w:t xml:space="preserve">o </w:t>
      </w:r>
      <w:r w:rsidRPr="008B21DA">
        <w:rPr>
          <w:rFonts w:ascii="Arial" w:eastAsia="FilsonProBold" w:hAnsi="Arial" w:cs="Arial"/>
          <w:b/>
          <w:bCs/>
          <w:color w:val="000000"/>
          <w:sz w:val="24"/>
          <w:szCs w:val="24"/>
        </w:rPr>
        <w:t>mineral</w:t>
      </w:r>
      <w:r w:rsidRPr="008B21DA">
        <w:rPr>
          <w:rFonts w:ascii="Arial" w:hAnsi="Arial" w:cs="Arial"/>
          <w:color w:val="000000"/>
          <w:sz w:val="24"/>
          <w:szCs w:val="24"/>
        </w:rPr>
        <w:t>.</w:t>
      </w:r>
    </w:p>
    <w:p w:rsidR="00643B4F" w:rsidRPr="008B21DA" w:rsidRDefault="00643B4F" w:rsidP="00643B4F">
      <w:pPr>
        <w:autoSpaceDE w:val="0"/>
        <w:autoSpaceDN w:val="0"/>
        <w:adjustRightInd w:val="0"/>
        <w:spacing w:after="0" w:line="240" w:lineRule="auto"/>
        <w:jc w:val="both"/>
        <w:rPr>
          <w:rFonts w:ascii="Arial" w:hAnsi="Arial" w:cs="Arial"/>
          <w:b/>
          <w:sz w:val="24"/>
          <w:szCs w:val="24"/>
        </w:rPr>
      </w:pPr>
      <w:r w:rsidRPr="008B21DA">
        <w:rPr>
          <w:rFonts w:ascii="Arial" w:hAnsi="Arial" w:cs="Arial"/>
          <w:b/>
          <w:sz w:val="24"/>
          <w:szCs w:val="24"/>
        </w:rPr>
        <w:t xml:space="preserve">Origen animal </w:t>
      </w:r>
      <w:r w:rsidRPr="008B21DA">
        <w:rPr>
          <w:rFonts w:ascii="Arial" w:hAnsi="Arial" w:cs="Arial"/>
          <w:sz w:val="24"/>
          <w:szCs w:val="24"/>
        </w:rPr>
        <w:t xml:space="preserve">Procede de los </w:t>
      </w:r>
      <w:r w:rsidRPr="008B21DA">
        <w:rPr>
          <w:rFonts w:ascii="Arial" w:eastAsia="FilsonProBold" w:hAnsi="Arial" w:cs="Arial"/>
          <w:b/>
          <w:bCs/>
          <w:sz w:val="24"/>
          <w:szCs w:val="24"/>
        </w:rPr>
        <w:t>animales</w:t>
      </w:r>
      <w:r w:rsidRPr="008B21DA">
        <w:rPr>
          <w:rFonts w:ascii="Arial" w:hAnsi="Arial" w:cs="Arial"/>
          <w:sz w:val="24"/>
          <w:szCs w:val="24"/>
        </w:rPr>
        <w:t>.</w:t>
      </w:r>
      <w:r w:rsidRPr="008B21DA">
        <w:rPr>
          <w:rFonts w:ascii="Arial" w:hAnsi="Arial" w:cs="Arial"/>
          <w:b/>
          <w:sz w:val="24"/>
          <w:szCs w:val="24"/>
        </w:rPr>
        <w:t xml:space="preserve"> </w:t>
      </w:r>
      <w:r w:rsidRPr="008B21DA">
        <w:rPr>
          <w:rFonts w:ascii="Arial" w:hAnsi="Arial" w:cs="Arial"/>
          <w:sz w:val="24"/>
          <w:szCs w:val="24"/>
        </w:rPr>
        <w:t>Por ejemplo, los</w:t>
      </w:r>
      <w:r w:rsidRPr="008B21DA">
        <w:rPr>
          <w:rFonts w:ascii="Arial" w:hAnsi="Arial" w:cs="Arial"/>
          <w:b/>
          <w:sz w:val="24"/>
          <w:szCs w:val="24"/>
        </w:rPr>
        <w:t xml:space="preserve"> </w:t>
      </w:r>
      <w:r w:rsidRPr="008B21DA">
        <w:rPr>
          <w:rFonts w:ascii="Arial" w:hAnsi="Arial" w:cs="Arial"/>
          <w:sz w:val="24"/>
          <w:szCs w:val="24"/>
        </w:rPr>
        <w:t>alimentos, como leche,</w:t>
      </w:r>
    </w:p>
    <w:p w:rsidR="00643B4F" w:rsidRPr="008B21DA" w:rsidRDefault="00643B4F" w:rsidP="00643B4F">
      <w:pPr>
        <w:autoSpaceDE w:val="0"/>
        <w:autoSpaceDN w:val="0"/>
        <w:adjustRightInd w:val="0"/>
        <w:spacing w:after="0" w:line="240" w:lineRule="auto"/>
        <w:jc w:val="both"/>
        <w:rPr>
          <w:rFonts w:ascii="Arial" w:hAnsi="Arial" w:cs="Arial"/>
          <w:sz w:val="24"/>
          <w:szCs w:val="24"/>
        </w:rPr>
      </w:pPr>
      <w:r w:rsidRPr="008B21DA">
        <w:rPr>
          <w:rFonts w:ascii="Arial" w:hAnsi="Arial" w:cs="Arial"/>
          <w:sz w:val="24"/>
          <w:szCs w:val="24"/>
        </w:rPr>
        <w:t>huevos, miel y carne, y otros materiales, como lana, seda, plumas y cuero, que sirven para confeccionar tejidos, bolsas y zapatos, entre otros.</w:t>
      </w:r>
    </w:p>
    <w:p w:rsidR="00643B4F" w:rsidRPr="008B21DA" w:rsidRDefault="00643B4F" w:rsidP="00643B4F">
      <w:pPr>
        <w:autoSpaceDE w:val="0"/>
        <w:autoSpaceDN w:val="0"/>
        <w:adjustRightInd w:val="0"/>
        <w:spacing w:after="0" w:line="240" w:lineRule="auto"/>
        <w:jc w:val="both"/>
        <w:rPr>
          <w:rFonts w:ascii="Arial" w:hAnsi="Arial" w:cs="Arial"/>
          <w:b/>
          <w:sz w:val="24"/>
          <w:szCs w:val="24"/>
        </w:rPr>
      </w:pPr>
      <w:r w:rsidRPr="008B21DA">
        <w:rPr>
          <w:rFonts w:ascii="Arial" w:hAnsi="Arial" w:cs="Arial"/>
          <w:b/>
          <w:sz w:val="24"/>
          <w:szCs w:val="24"/>
        </w:rPr>
        <w:t>Origen vegetal Se</w:t>
      </w:r>
      <w:r w:rsidRPr="008B21DA">
        <w:rPr>
          <w:rFonts w:ascii="Arial" w:hAnsi="Arial" w:cs="Arial"/>
          <w:sz w:val="24"/>
          <w:szCs w:val="24"/>
        </w:rPr>
        <w:t xml:space="preserve"> extrae de las</w:t>
      </w:r>
      <w:r w:rsidRPr="008B21DA">
        <w:rPr>
          <w:rFonts w:ascii="Arial" w:hAnsi="Arial" w:cs="Arial"/>
          <w:b/>
          <w:sz w:val="24"/>
          <w:szCs w:val="24"/>
        </w:rPr>
        <w:t xml:space="preserve"> </w:t>
      </w:r>
      <w:r w:rsidRPr="008B21DA">
        <w:rPr>
          <w:rFonts w:ascii="Arial" w:eastAsia="FilsonProBold" w:hAnsi="Arial" w:cs="Arial"/>
          <w:b/>
          <w:bCs/>
          <w:sz w:val="24"/>
          <w:szCs w:val="24"/>
        </w:rPr>
        <w:t>plantas</w:t>
      </w:r>
      <w:r w:rsidRPr="008B21DA">
        <w:rPr>
          <w:rFonts w:ascii="Arial" w:hAnsi="Arial" w:cs="Arial"/>
          <w:sz w:val="24"/>
          <w:szCs w:val="24"/>
        </w:rPr>
        <w:t>. Por ejemplo,</w:t>
      </w:r>
      <w:r w:rsidRPr="008B21DA">
        <w:rPr>
          <w:rFonts w:ascii="Arial" w:hAnsi="Arial" w:cs="Arial"/>
          <w:b/>
          <w:sz w:val="24"/>
          <w:szCs w:val="24"/>
        </w:rPr>
        <w:t xml:space="preserve"> </w:t>
      </w:r>
      <w:r w:rsidRPr="008B21DA">
        <w:rPr>
          <w:rFonts w:ascii="Arial" w:hAnsi="Arial" w:cs="Arial"/>
          <w:sz w:val="24"/>
          <w:szCs w:val="24"/>
        </w:rPr>
        <w:t>alimentos como el</w:t>
      </w:r>
    </w:p>
    <w:p w:rsidR="00643B4F" w:rsidRPr="008B21DA" w:rsidRDefault="00643B4F" w:rsidP="00643B4F">
      <w:pPr>
        <w:autoSpaceDE w:val="0"/>
        <w:autoSpaceDN w:val="0"/>
        <w:adjustRightInd w:val="0"/>
        <w:spacing w:after="0" w:line="240" w:lineRule="auto"/>
        <w:jc w:val="both"/>
        <w:rPr>
          <w:rFonts w:ascii="Arial" w:hAnsi="Arial" w:cs="Arial"/>
          <w:sz w:val="24"/>
          <w:szCs w:val="24"/>
        </w:rPr>
      </w:pPr>
      <w:r w:rsidRPr="008B21DA">
        <w:rPr>
          <w:rFonts w:ascii="Arial" w:hAnsi="Arial" w:cs="Arial"/>
          <w:sz w:val="24"/>
          <w:szCs w:val="24"/>
        </w:rPr>
        <w:t>trigo, el maíz, el arroz, las frutas, las verduras y las legumbres; materiales de</w:t>
      </w:r>
    </w:p>
    <w:p w:rsidR="00643B4F" w:rsidRPr="008B21DA" w:rsidRDefault="00643B4F" w:rsidP="00643B4F">
      <w:pPr>
        <w:autoSpaceDE w:val="0"/>
        <w:autoSpaceDN w:val="0"/>
        <w:adjustRightInd w:val="0"/>
        <w:spacing w:after="0" w:line="240" w:lineRule="auto"/>
        <w:jc w:val="both"/>
        <w:rPr>
          <w:rFonts w:ascii="Arial" w:hAnsi="Arial" w:cs="Arial"/>
          <w:sz w:val="24"/>
          <w:szCs w:val="24"/>
        </w:rPr>
      </w:pPr>
      <w:r w:rsidRPr="008B21DA">
        <w:rPr>
          <w:rFonts w:ascii="Arial" w:hAnsi="Arial" w:cs="Arial"/>
          <w:sz w:val="24"/>
          <w:szCs w:val="24"/>
        </w:rPr>
        <w:t>construcción como la madera e industriales como el algodón.</w:t>
      </w:r>
    </w:p>
    <w:p w:rsidR="00643B4F" w:rsidRPr="008B21DA" w:rsidRDefault="00643B4F" w:rsidP="00643B4F">
      <w:pPr>
        <w:autoSpaceDE w:val="0"/>
        <w:autoSpaceDN w:val="0"/>
        <w:adjustRightInd w:val="0"/>
        <w:spacing w:after="0" w:line="240" w:lineRule="auto"/>
        <w:jc w:val="both"/>
        <w:rPr>
          <w:rFonts w:ascii="Arial" w:hAnsi="Arial" w:cs="Arial"/>
          <w:b/>
          <w:sz w:val="24"/>
          <w:szCs w:val="24"/>
        </w:rPr>
      </w:pPr>
      <w:r w:rsidRPr="008B21DA">
        <w:rPr>
          <w:rFonts w:ascii="Arial" w:hAnsi="Arial" w:cs="Arial"/>
          <w:b/>
          <w:sz w:val="24"/>
          <w:szCs w:val="24"/>
        </w:rPr>
        <w:t xml:space="preserve">Origen mineral </w:t>
      </w:r>
      <w:r w:rsidRPr="008B21DA">
        <w:rPr>
          <w:rFonts w:ascii="Arial" w:hAnsi="Arial" w:cs="Arial"/>
          <w:sz w:val="24"/>
          <w:szCs w:val="24"/>
        </w:rPr>
        <w:t>Se consiguen de los componentes</w:t>
      </w:r>
      <w:r w:rsidRPr="008B21DA">
        <w:rPr>
          <w:rFonts w:ascii="Arial" w:hAnsi="Arial" w:cs="Arial"/>
          <w:b/>
          <w:sz w:val="24"/>
          <w:szCs w:val="24"/>
        </w:rPr>
        <w:t xml:space="preserve"> </w:t>
      </w:r>
      <w:r w:rsidRPr="008B21DA">
        <w:rPr>
          <w:rFonts w:ascii="Arial" w:hAnsi="Arial" w:cs="Arial"/>
          <w:sz w:val="24"/>
          <w:szCs w:val="24"/>
        </w:rPr>
        <w:t>del planeta.</w:t>
      </w:r>
      <w:r w:rsidRPr="008B21DA">
        <w:rPr>
          <w:rFonts w:ascii="Arial" w:hAnsi="Arial" w:cs="Arial"/>
          <w:b/>
          <w:sz w:val="24"/>
          <w:szCs w:val="24"/>
        </w:rPr>
        <w:t xml:space="preserve"> </w:t>
      </w:r>
      <w:r w:rsidRPr="008B21DA">
        <w:rPr>
          <w:rFonts w:ascii="Arial" w:hAnsi="Arial" w:cs="Arial"/>
          <w:sz w:val="24"/>
          <w:szCs w:val="24"/>
        </w:rPr>
        <w:t>Por ejemplo, productos</w:t>
      </w:r>
    </w:p>
    <w:p w:rsidR="00643B4F" w:rsidRDefault="00643B4F" w:rsidP="00643B4F">
      <w:pPr>
        <w:autoSpaceDE w:val="0"/>
        <w:autoSpaceDN w:val="0"/>
        <w:adjustRightInd w:val="0"/>
        <w:spacing w:after="0" w:line="240" w:lineRule="auto"/>
        <w:jc w:val="both"/>
        <w:rPr>
          <w:rFonts w:ascii="Arial" w:hAnsi="Arial" w:cs="Arial"/>
          <w:sz w:val="24"/>
          <w:szCs w:val="24"/>
        </w:rPr>
      </w:pPr>
      <w:r w:rsidRPr="008B21DA">
        <w:rPr>
          <w:rFonts w:ascii="Arial" w:hAnsi="Arial" w:cs="Arial"/>
          <w:sz w:val="24"/>
          <w:szCs w:val="24"/>
        </w:rPr>
        <w:t xml:space="preserve">como arena, piedra, cobre, oro, plata, aluminio, hierro y manganeso, que se extraen en las </w:t>
      </w:r>
      <w:r w:rsidRPr="008B21DA">
        <w:rPr>
          <w:rFonts w:ascii="Arial" w:eastAsia="FilsonProBold" w:hAnsi="Arial" w:cs="Arial"/>
          <w:b/>
          <w:bCs/>
          <w:sz w:val="24"/>
          <w:szCs w:val="24"/>
        </w:rPr>
        <w:t xml:space="preserve">minas </w:t>
      </w:r>
      <w:r w:rsidRPr="008B21DA">
        <w:rPr>
          <w:rFonts w:ascii="Arial" w:hAnsi="Arial" w:cs="Arial"/>
          <w:sz w:val="24"/>
          <w:szCs w:val="24"/>
        </w:rPr>
        <w:t xml:space="preserve">y las </w:t>
      </w:r>
      <w:r w:rsidRPr="008B21DA">
        <w:rPr>
          <w:rFonts w:ascii="Arial" w:eastAsia="FilsonProBold" w:hAnsi="Arial" w:cs="Arial"/>
          <w:b/>
          <w:bCs/>
          <w:sz w:val="24"/>
          <w:szCs w:val="24"/>
        </w:rPr>
        <w:t>canteras</w:t>
      </w:r>
      <w:r w:rsidRPr="008B21DA">
        <w:rPr>
          <w:rFonts w:ascii="Arial" w:hAnsi="Arial" w:cs="Arial"/>
          <w:sz w:val="24"/>
          <w:szCs w:val="24"/>
        </w:rPr>
        <w:t>. Se emplean en construcción, en la industria electrónica y automovilística.</w:t>
      </w:r>
    </w:p>
    <w:p w:rsidR="00643B4F" w:rsidRPr="00925814" w:rsidRDefault="00DE00BC" w:rsidP="00643B4F">
      <w:pPr>
        <w:autoSpaceDE w:val="0"/>
        <w:autoSpaceDN w:val="0"/>
        <w:adjustRightInd w:val="0"/>
        <w:spacing w:after="0" w:line="240" w:lineRule="auto"/>
        <w:jc w:val="both"/>
        <w:rPr>
          <w:rFonts w:ascii="Arial" w:hAnsi="Arial" w:cs="Arial"/>
          <w:sz w:val="24"/>
          <w:szCs w:val="24"/>
        </w:rPr>
      </w:pPr>
      <w:r w:rsidRPr="00925814">
        <w:rPr>
          <w:rFonts w:ascii="Arial" w:hAnsi="Arial" w:cs="Arial"/>
          <w:noProof/>
          <w:sz w:val="24"/>
          <w:szCs w:val="24"/>
          <w:lang w:eastAsia="es-PA"/>
        </w:rPr>
        <w:drawing>
          <wp:anchor distT="0" distB="0" distL="114300" distR="114300" simplePos="0" relativeHeight="251659264" behindDoc="0" locked="0" layoutInCell="1" allowOverlap="1" wp14:anchorId="5C7230C7" wp14:editId="23C61790">
            <wp:simplePos x="0" y="0"/>
            <wp:positionH relativeFrom="margin">
              <wp:posOffset>1205865</wp:posOffset>
            </wp:positionH>
            <wp:positionV relativeFrom="paragraph">
              <wp:posOffset>12065</wp:posOffset>
            </wp:positionV>
            <wp:extent cx="3616960" cy="1145371"/>
            <wp:effectExtent l="0" t="0" r="254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616960" cy="1145371"/>
                    </a:xfrm>
                    <a:prstGeom prst="rect">
                      <a:avLst/>
                    </a:prstGeom>
                  </pic:spPr>
                </pic:pic>
              </a:graphicData>
            </a:graphic>
            <wp14:sizeRelH relativeFrom="page">
              <wp14:pctWidth>0</wp14:pctWidth>
            </wp14:sizeRelH>
            <wp14:sizeRelV relativeFrom="page">
              <wp14:pctHeight>0</wp14:pctHeight>
            </wp14:sizeRelV>
          </wp:anchor>
        </w:drawing>
      </w:r>
    </w:p>
    <w:p w:rsidR="00643B4F" w:rsidRDefault="00643B4F" w:rsidP="00643B4F">
      <w:pPr>
        <w:autoSpaceDE w:val="0"/>
        <w:autoSpaceDN w:val="0"/>
        <w:adjustRightInd w:val="0"/>
        <w:spacing w:after="0" w:line="240" w:lineRule="auto"/>
        <w:jc w:val="both"/>
        <w:rPr>
          <w:rFonts w:ascii="Arial" w:hAnsi="Arial" w:cs="Arial"/>
          <w:b/>
          <w:bCs/>
          <w:color w:val="CA583F"/>
          <w:sz w:val="24"/>
          <w:szCs w:val="24"/>
        </w:rPr>
      </w:pPr>
      <w:bookmarkStart w:id="0" w:name="_GoBack"/>
      <w:bookmarkEnd w:id="0"/>
    </w:p>
    <w:p w:rsidR="00643B4F" w:rsidRDefault="00643B4F" w:rsidP="00643B4F">
      <w:pPr>
        <w:autoSpaceDE w:val="0"/>
        <w:autoSpaceDN w:val="0"/>
        <w:adjustRightInd w:val="0"/>
        <w:spacing w:after="0" w:line="240" w:lineRule="auto"/>
        <w:jc w:val="both"/>
        <w:rPr>
          <w:rFonts w:ascii="Arial" w:hAnsi="Arial" w:cs="Arial"/>
          <w:b/>
          <w:bCs/>
          <w:color w:val="CA583F"/>
          <w:sz w:val="24"/>
          <w:szCs w:val="24"/>
        </w:rPr>
      </w:pPr>
    </w:p>
    <w:p w:rsidR="00643B4F" w:rsidRDefault="00643B4F" w:rsidP="00643B4F">
      <w:pPr>
        <w:autoSpaceDE w:val="0"/>
        <w:autoSpaceDN w:val="0"/>
        <w:adjustRightInd w:val="0"/>
        <w:spacing w:after="0" w:line="240" w:lineRule="auto"/>
        <w:jc w:val="both"/>
        <w:rPr>
          <w:rFonts w:ascii="Arial" w:hAnsi="Arial" w:cs="Arial"/>
          <w:b/>
          <w:bCs/>
          <w:color w:val="CA583F"/>
          <w:sz w:val="24"/>
          <w:szCs w:val="24"/>
        </w:rPr>
      </w:pPr>
    </w:p>
    <w:p w:rsidR="00643B4F" w:rsidRDefault="00643B4F" w:rsidP="00643B4F">
      <w:pPr>
        <w:autoSpaceDE w:val="0"/>
        <w:autoSpaceDN w:val="0"/>
        <w:adjustRightInd w:val="0"/>
        <w:spacing w:after="0" w:line="240" w:lineRule="auto"/>
        <w:jc w:val="both"/>
        <w:rPr>
          <w:rFonts w:ascii="Arial" w:hAnsi="Arial" w:cs="Arial"/>
          <w:b/>
          <w:bCs/>
          <w:color w:val="CA583F"/>
          <w:sz w:val="24"/>
          <w:szCs w:val="24"/>
        </w:rPr>
      </w:pPr>
    </w:p>
    <w:p w:rsidR="00643B4F" w:rsidRDefault="00643B4F" w:rsidP="00643B4F">
      <w:pPr>
        <w:autoSpaceDE w:val="0"/>
        <w:autoSpaceDN w:val="0"/>
        <w:adjustRightInd w:val="0"/>
        <w:spacing w:after="0" w:line="240" w:lineRule="auto"/>
        <w:jc w:val="both"/>
        <w:rPr>
          <w:rFonts w:ascii="Arial" w:hAnsi="Arial" w:cs="Arial"/>
          <w:b/>
          <w:bCs/>
          <w:color w:val="CA583F"/>
          <w:sz w:val="24"/>
          <w:szCs w:val="24"/>
        </w:rPr>
      </w:pPr>
    </w:p>
    <w:p w:rsidR="00643B4F" w:rsidRDefault="00643B4F" w:rsidP="00643B4F">
      <w:pPr>
        <w:autoSpaceDE w:val="0"/>
        <w:autoSpaceDN w:val="0"/>
        <w:adjustRightInd w:val="0"/>
        <w:spacing w:after="0" w:line="240" w:lineRule="auto"/>
        <w:jc w:val="both"/>
        <w:rPr>
          <w:rFonts w:ascii="Arial" w:hAnsi="Arial" w:cs="Arial"/>
          <w:b/>
          <w:bCs/>
          <w:color w:val="CA583F"/>
          <w:sz w:val="24"/>
          <w:szCs w:val="24"/>
        </w:rPr>
      </w:pPr>
    </w:p>
    <w:p w:rsidR="00643B4F" w:rsidRPr="008B21DA" w:rsidRDefault="00643B4F" w:rsidP="008B21DA">
      <w:pPr>
        <w:autoSpaceDE w:val="0"/>
        <w:autoSpaceDN w:val="0"/>
        <w:adjustRightInd w:val="0"/>
        <w:spacing w:after="0" w:line="240" w:lineRule="auto"/>
        <w:jc w:val="both"/>
        <w:rPr>
          <w:rFonts w:ascii="Arial" w:hAnsi="Arial" w:cs="Arial"/>
          <w:b/>
          <w:bCs/>
          <w:color w:val="CA583F"/>
          <w:sz w:val="24"/>
          <w:szCs w:val="24"/>
        </w:rPr>
      </w:pPr>
    </w:p>
    <w:p w:rsidR="00643B4F" w:rsidRPr="008B21DA" w:rsidRDefault="00643B4F" w:rsidP="008B21DA">
      <w:pPr>
        <w:autoSpaceDE w:val="0"/>
        <w:autoSpaceDN w:val="0"/>
        <w:adjustRightInd w:val="0"/>
        <w:spacing w:after="0" w:line="240" w:lineRule="auto"/>
        <w:jc w:val="both"/>
        <w:rPr>
          <w:rFonts w:ascii="Arial" w:hAnsi="Arial" w:cs="Arial"/>
          <w:b/>
          <w:bCs/>
          <w:color w:val="CA583F"/>
          <w:sz w:val="24"/>
          <w:szCs w:val="24"/>
        </w:rPr>
      </w:pPr>
      <w:r w:rsidRPr="008B21DA">
        <w:rPr>
          <w:rFonts w:ascii="Arial" w:hAnsi="Arial" w:cs="Arial"/>
          <w:b/>
          <w:bCs/>
          <w:color w:val="CA583F"/>
          <w:sz w:val="24"/>
          <w:szCs w:val="24"/>
        </w:rPr>
        <w:t>Materiales naturales y artificiales</w:t>
      </w:r>
      <w:r w:rsidR="008B21DA">
        <w:rPr>
          <w:rFonts w:ascii="Arial" w:hAnsi="Arial" w:cs="Arial"/>
          <w:b/>
          <w:bCs/>
          <w:color w:val="CA583F"/>
          <w:sz w:val="24"/>
          <w:szCs w:val="24"/>
        </w:rPr>
        <w:t xml:space="preserve">: </w:t>
      </w:r>
      <w:r w:rsidRPr="008B21DA">
        <w:rPr>
          <w:rFonts w:ascii="Arial" w:hAnsi="Arial" w:cs="Arial"/>
          <w:color w:val="000000"/>
          <w:sz w:val="24"/>
          <w:szCs w:val="24"/>
        </w:rPr>
        <w:t>Cuando las materias primas se utilizan directamente, sin que haya un proceso de</w:t>
      </w:r>
      <w:r w:rsidR="008B21DA">
        <w:rPr>
          <w:rFonts w:ascii="Arial" w:hAnsi="Arial" w:cs="Arial"/>
          <w:b/>
          <w:bCs/>
          <w:color w:val="CA583F"/>
          <w:sz w:val="24"/>
          <w:szCs w:val="24"/>
        </w:rPr>
        <w:t xml:space="preserve"> </w:t>
      </w:r>
      <w:r w:rsidRPr="008B21DA">
        <w:rPr>
          <w:rFonts w:ascii="Arial" w:hAnsi="Arial" w:cs="Arial"/>
          <w:color w:val="000000"/>
          <w:sz w:val="24"/>
          <w:szCs w:val="24"/>
        </w:rPr>
        <w:t xml:space="preserve">transformación, se conocen como </w:t>
      </w:r>
      <w:r w:rsidRPr="008B21DA">
        <w:rPr>
          <w:rFonts w:ascii="Arial" w:eastAsia="FilsonProBold" w:hAnsi="Arial" w:cs="Arial"/>
          <w:b/>
          <w:bCs/>
          <w:color w:val="000000"/>
          <w:sz w:val="24"/>
          <w:szCs w:val="24"/>
        </w:rPr>
        <w:t>materiales naturales</w:t>
      </w:r>
      <w:r w:rsidRPr="008B21DA">
        <w:rPr>
          <w:rFonts w:ascii="Arial" w:hAnsi="Arial" w:cs="Arial"/>
          <w:color w:val="000000"/>
          <w:sz w:val="24"/>
          <w:szCs w:val="24"/>
        </w:rPr>
        <w:t xml:space="preserve">. La madera que se emplea como leña, la arena y las piedras que se usan para rellenar un hoyo, el aire que respiramos o el agua que bebemos, son ejemplos de materiales naturales. Si las materias primas sufren modificaciones antes de ser utilizados se denominan </w:t>
      </w:r>
      <w:r w:rsidRPr="008B21DA">
        <w:rPr>
          <w:rFonts w:ascii="Arial" w:eastAsia="FilsonProBold" w:hAnsi="Arial" w:cs="Arial"/>
          <w:b/>
          <w:bCs/>
          <w:color w:val="000000"/>
          <w:sz w:val="24"/>
          <w:szCs w:val="24"/>
        </w:rPr>
        <w:t>materiales artificiales</w:t>
      </w:r>
      <w:r w:rsidRPr="008B21DA">
        <w:rPr>
          <w:rFonts w:ascii="Arial" w:hAnsi="Arial" w:cs="Arial"/>
          <w:color w:val="000000"/>
          <w:sz w:val="24"/>
          <w:szCs w:val="24"/>
        </w:rPr>
        <w:t>. El vidrio, el papel, el cartón, el plástico y el acero inoxidable son ejemplos de materiales artificiales.</w:t>
      </w:r>
      <w:r w:rsidRPr="008B21DA">
        <w:rPr>
          <w:rFonts w:ascii="Arial" w:hAnsi="Arial" w:cs="Arial"/>
          <w:noProof/>
          <w:sz w:val="24"/>
          <w:szCs w:val="24"/>
          <w:lang w:eastAsia="es-PA"/>
        </w:rPr>
        <w:t xml:space="preserve"> </w:t>
      </w:r>
    </w:p>
    <w:p w:rsidR="00643B4F" w:rsidRPr="008B21DA" w:rsidRDefault="00643B4F" w:rsidP="008B21DA">
      <w:pPr>
        <w:autoSpaceDE w:val="0"/>
        <w:autoSpaceDN w:val="0"/>
        <w:adjustRightInd w:val="0"/>
        <w:spacing w:after="0" w:line="240" w:lineRule="auto"/>
        <w:jc w:val="both"/>
        <w:rPr>
          <w:rFonts w:ascii="Arial" w:hAnsi="Arial" w:cs="Arial"/>
          <w:b/>
          <w:bCs/>
          <w:color w:val="CA583F"/>
          <w:sz w:val="24"/>
          <w:szCs w:val="24"/>
        </w:rPr>
      </w:pPr>
      <w:r w:rsidRPr="008B21DA">
        <w:rPr>
          <w:rFonts w:ascii="Arial" w:hAnsi="Arial" w:cs="Arial"/>
          <w:b/>
          <w:bCs/>
          <w:color w:val="CA583F"/>
          <w:sz w:val="24"/>
          <w:szCs w:val="24"/>
        </w:rPr>
        <w:t>Transformaciones de la materia</w:t>
      </w:r>
      <w:r w:rsidR="008B21DA">
        <w:rPr>
          <w:rFonts w:ascii="Arial" w:hAnsi="Arial" w:cs="Arial"/>
          <w:b/>
          <w:bCs/>
          <w:color w:val="CA583F"/>
          <w:sz w:val="24"/>
          <w:szCs w:val="24"/>
        </w:rPr>
        <w:t xml:space="preserve">: </w:t>
      </w:r>
      <w:r w:rsidRPr="008B21DA">
        <w:rPr>
          <w:rFonts w:ascii="Arial" w:hAnsi="Arial" w:cs="Arial"/>
          <w:color w:val="000000"/>
          <w:sz w:val="24"/>
          <w:szCs w:val="24"/>
        </w:rPr>
        <w:t>A nuestro alrededor ocurren constantemente cambios</w:t>
      </w:r>
      <w:r w:rsidR="008B21DA">
        <w:rPr>
          <w:rFonts w:ascii="Arial" w:hAnsi="Arial" w:cs="Arial"/>
          <w:b/>
          <w:bCs/>
          <w:color w:val="CA583F"/>
          <w:sz w:val="24"/>
          <w:szCs w:val="24"/>
        </w:rPr>
        <w:t xml:space="preserve"> </w:t>
      </w:r>
      <w:r w:rsidRPr="008B21DA">
        <w:rPr>
          <w:rFonts w:ascii="Arial" w:hAnsi="Arial" w:cs="Arial"/>
          <w:color w:val="000000"/>
          <w:sz w:val="24"/>
          <w:szCs w:val="24"/>
        </w:rPr>
        <w:t>en la materia. Estos se producen por la interacción de</w:t>
      </w:r>
      <w:r w:rsidR="008B21DA">
        <w:rPr>
          <w:rFonts w:ascii="Arial" w:hAnsi="Arial" w:cs="Arial"/>
          <w:b/>
          <w:bCs/>
          <w:color w:val="CA583F"/>
          <w:sz w:val="24"/>
          <w:szCs w:val="24"/>
        </w:rPr>
        <w:t xml:space="preserve"> </w:t>
      </w:r>
      <w:r w:rsidR="008B21DA">
        <w:rPr>
          <w:rFonts w:ascii="Arial" w:hAnsi="Arial" w:cs="Arial"/>
          <w:color w:val="000000"/>
          <w:sz w:val="24"/>
          <w:szCs w:val="24"/>
        </w:rPr>
        <w:t xml:space="preserve">la materia y la </w:t>
      </w:r>
      <w:r w:rsidRPr="008B21DA">
        <w:rPr>
          <w:rFonts w:ascii="Arial" w:hAnsi="Arial" w:cs="Arial"/>
          <w:color w:val="000000"/>
          <w:sz w:val="24"/>
          <w:szCs w:val="24"/>
        </w:rPr>
        <w:t>energía. Los cambios pueden ser físicos o químicos.</w:t>
      </w:r>
      <w:r w:rsidR="008B21DA">
        <w:rPr>
          <w:rFonts w:ascii="Arial" w:hAnsi="Arial" w:cs="Arial"/>
          <w:b/>
          <w:bCs/>
          <w:color w:val="CA583F"/>
          <w:sz w:val="24"/>
          <w:szCs w:val="24"/>
        </w:rPr>
        <w:t xml:space="preserve"> </w:t>
      </w:r>
      <w:r w:rsidRPr="008B21DA">
        <w:rPr>
          <w:rFonts w:ascii="Arial" w:hAnsi="Arial" w:cs="Arial"/>
          <w:color w:val="000000"/>
          <w:sz w:val="24"/>
          <w:szCs w:val="24"/>
        </w:rPr>
        <w:t xml:space="preserve">Los </w:t>
      </w:r>
      <w:r w:rsidRPr="008B21DA">
        <w:rPr>
          <w:rFonts w:ascii="Arial" w:eastAsia="FilsonProBold" w:hAnsi="Arial" w:cs="Arial"/>
          <w:b/>
          <w:bCs/>
          <w:color w:val="000000"/>
          <w:sz w:val="24"/>
          <w:szCs w:val="24"/>
        </w:rPr>
        <w:t xml:space="preserve">cambios físicos </w:t>
      </w:r>
      <w:r w:rsidRPr="008B21DA">
        <w:rPr>
          <w:rFonts w:ascii="Arial" w:hAnsi="Arial" w:cs="Arial"/>
          <w:color w:val="000000"/>
          <w:sz w:val="24"/>
          <w:szCs w:val="24"/>
        </w:rPr>
        <w:t xml:space="preserve">suceden cuando la materia solo modifica su forma, pero </w:t>
      </w:r>
      <w:r w:rsidR="008B21DA">
        <w:rPr>
          <w:rFonts w:ascii="Arial" w:hAnsi="Arial" w:cs="Arial"/>
          <w:color w:val="000000"/>
          <w:sz w:val="24"/>
          <w:szCs w:val="24"/>
        </w:rPr>
        <w:t xml:space="preserve">no su composición. Por ejemplo, </w:t>
      </w:r>
      <w:r w:rsidRPr="008B21DA">
        <w:rPr>
          <w:rFonts w:ascii="Arial" w:hAnsi="Arial" w:cs="Arial"/>
          <w:color w:val="000000"/>
          <w:sz w:val="24"/>
          <w:szCs w:val="24"/>
        </w:rPr>
        <w:t>cuando el agua se congela, o se corta un trozo de</w:t>
      </w:r>
      <w:r w:rsidR="008B21DA">
        <w:rPr>
          <w:rFonts w:ascii="Arial" w:hAnsi="Arial" w:cs="Arial"/>
          <w:b/>
          <w:bCs/>
          <w:color w:val="CA583F"/>
          <w:sz w:val="24"/>
          <w:szCs w:val="24"/>
        </w:rPr>
        <w:t xml:space="preserve"> </w:t>
      </w:r>
      <w:r w:rsidRPr="008B21DA">
        <w:rPr>
          <w:rFonts w:ascii="Arial" w:hAnsi="Arial" w:cs="Arial"/>
          <w:color w:val="000000"/>
          <w:sz w:val="24"/>
          <w:szCs w:val="24"/>
        </w:rPr>
        <w:t xml:space="preserve">madera en dos. Los </w:t>
      </w:r>
      <w:r w:rsidRPr="008B21DA">
        <w:rPr>
          <w:rFonts w:ascii="Arial" w:eastAsia="FilsonProBold" w:hAnsi="Arial" w:cs="Arial"/>
          <w:b/>
          <w:bCs/>
          <w:color w:val="000000"/>
          <w:sz w:val="24"/>
          <w:szCs w:val="24"/>
        </w:rPr>
        <w:t xml:space="preserve">cambios químicos </w:t>
      </w:r>
      <w:r w:rsidRPr="008B21DA">
        <w:rPr>
          <w:rFonts w:ascii="Arial" w:hAnsi="Arial" w:cs="Arial"/>
          <w:color w:val="000000"/>
          <w:sz w:val="24"/>
          <w:szCs w:val="24"/>
        </w:rPr>
        <w:t xml:space="preserve">se producen cuando el material original se convierte en uno o más </w:t>
      </w:r>
      <w:r w:rsidRPr="008B21DA">
        <w:rPr>
          <w:rFonts w:ascii="Arial" w:hAnsi="Arial" w:cs="Arial"/>
          <w:color w:val="000000"/>
          <w:sz w:val="24"/>
          <w:szCs w:val="24"/>
        </w:rPr>
        <w:lastRenderedPageBreak/>
        <w:t xml:space="preserve">materiales diferentes. Por ejemplo, un clavo de hierro que se oxida o un fósforo que se quema. Los cambios que sufre la materia generan nuevos materiales. Desde la antigüedad, el ser humano ha aprovechado ciertas transformaciones de la materia para su beneficio. A continuación, se estudiarán tres cambios químicos de la materia que son útiles para el ser humano: la </w:t>
      </w:r>
      <w:r w:rsidRPr="008B21DA">
        <w:rPr>
          <w:rFonts w:ascii="Arial" w:eastAsia="FilsonProBold" w:hAnsi="Arial" w:cs="Arial"/>
          <w:b/>
          <w:bCs/>
          <w:color w:val="000000"/>
          <w:sz w:val="24"/>
          <w:szCs w:val="24"/>
        </w:rPr>
        <w:t>fermentación</w:t>
      </w:r>
      <w:r w:rsidRPr="008B21DA">
        <w:rPr>
          <w:rFonts w:ascii="Arial" w:hAnsi="Arial" w:cs="Arial"/>
          <w:color w:val="000000"/>
          <w:sz w:val="24"/>
          <w:szCs w:val="24"/>
        </w:rPr>
        <w:t xml:space="preserve">, la </w:t>
      </w:r>
      <w:r w:rsidRPr="008B21DA">
        <w:rPr>
          <w:rFonts w:ascii="Arial" w:eastAsia="FilsonProBold" w:hAnsi="Arial" w:cs="Arial"/>
          <w:b/>
          <w:bCs/>
          <w:color w:val="000000"/>
          <w:sz w:val="24"/>
          <w:szCs w:val="24"/>
        </w:rPr>
        <w:t xml:space="preserve">combustión </w:t>
      </w:r>
      <w:r w:rsidRPr="008B21DA">
        <w:rPr>
          <w:rFonts w:ascii="Arial" w:hAnsi="Arial" w:cs="Arial"/>
          <w:color w:val="000000"/>
          <w:sz w:val="24"/>
          <w:szCs w:val="24"/>
        </w:rPr>
        <w:t xml:space="preserve">y la </w:t>
      </w:r>
      <w:r w:rsidRPr="008B21DA">
        <w:rPr>
          <w:rFonts w:ascii="Arial" w:eastAsia="FilsonProBold" w:hAnsi="Arial" w:cs="Arial"/>
          <w:b/>
          <w:bCs/>
          <w:color w:val="000000"/>
          <w:sz w:val="24"/>
          <w:szCs w:val="24"/>
        </w:rPr>
        <w:t>respiración</w:t>
      </w:r>
      <w:r w:rsidRPr="008B21DA">
        <w:rPr>
          <w:rFonts w:ascii="Arial" w:hAnsi="Arial" w:cs="Arial"/>
          <w:color w:val="000000"/>
          <w:sz w:val="24"/>
          <w:szCs w:val="24"/>
        </w:rPr>
        <w:t>.</w:t>
      </w:r>
    </w:p>
    <w:p w:rsidR="00643B4F" w:rsidRPr="008B21DA" w:rsidRDefault="00643B4F" w:rsidP="008B21DA">
      <w:pPr>
        <w:autoSpaceDE w:val="0"/>
        <w:autoSpaceDN w:val="0"/>
        <w:adjustRightInd w:val="0"/>
        <w:spacing w:after="0" w:line="240" w:lineRule="auto"/>
        <w:jc w:val="both"/>
        <w:rPr>
          <w:rFonts w:ascii="Arial" w:hAnsi="Arial" w:cs="Arial"/>
          <w:b/>
          <w:color w:val="000000"/>
          <w:sz w:val="24"/>
          <w:szCs w:val="24"/>
        </w:rPr>
      </w:pPr>
      <w:r w:rsidRPr="008B21DA">
        <w:rPr>
          <w:rFonts w:ascii="Arial" w:hAnsi="Arial" w:cs="Arial"/>
          <w:b/>
          <w:color w:val="000000"/>
          <w:sz w:val="24"/>
          <w:szCs w:val="24"/>
        </w:rPr>
        <w:t xml:space="preserve">La transformación:  </w:t>
      </w:r>
      <w:r w:rsidRPr="008B21DA">
        <w:rPr>
          <w:rFonts w:ascii="Arial" w:hAnsi="Arial" w:cs="Arial"/>
          <w:color w:val="000000"/>
          <w:sz w:val="24"/>
          <w:szCs w:val="24"/>
        </w:rPr>
        <w:t>Consiste en la degradación de materia de origen animal</w:t>
      </w:r>
      <w:r w:rsidRPr="008B21DA">
        <w:rPr>
          <w:rFonts w:ascii="Arial" w:hAnsi="Arial" w:cs="Arial"/>
          <w:b/>
          <w:color w:val="000000"/>
          <w:sz w:val="24"/>
          <w:szCs w:val="24"/>
        </w:rPr>
        <w:t xml:space="preserve"> </w:t>
      </w:r>
      <w:r w:rsidRPr="008B21DA">
        <w:rPr>
          <w:rFonts w:ascii="Arial" w:hAnsi="Arial" w:cs="Arial"/>
          <w:color w:val="000000"/>
          <w:sz w:val="24"/>
          <w:szCs w:val="24"/>
        </w:rPr>
        <w:t>o vegetal en otras sustancias. Para que esta transformación</w:t>
      </w:r>
      <w:r w:rsidRPr="008B21DA">
        <w:rPr>
          <w:rFonts w:ascii="Arial" w:hAnsi="Arial" w:cs="Arial"/>
          <w:b/>
          <w:color w:val="000000"/>
          <w:sz w:val="24"/>
          <w:szCs w:val="24"/>
        </w:rPr>
        <w:t xml:space="preserve"> </w:t>
      </w:r>
      <w:r w:rsidRPr="008B21DA">
        <w:rPr>
          <w:rFonts w:ascii="Arial" w:hAnsi="Arial" w:cs="Arial"/>
          <w:color w:val="000000"/>
          <w:sz w:val="24"/>
          <w:szCs w:val="24"/>
        </w:rPr>
        <w:t xml:space="preserve">ocurra, necesita un ambiente </w:t>
      </w:r>
      <w:r w:rsidRPr="008B21DA">
        <w:rPr>
          <w:rFonts w:ascii="Arial" w:eastAsia="FilsonProBold" w:hAnsi="Arial" w:cs="Arial"/>
          <w:b/>
          <w:bCs/>
          <w:color w:val="000000"/>
          <w:sz w:val="24"/>
          <w:szCs w:val="24"/>
        </w:rPr>
        <w:t>anaerobio</w:t>
      </w:r>
      <w:r w:rsidRPr="008B21DA">
        <w:rPr>
          <w:rFonts w:ascii="Arial" w:hAnsi="Arial" w:cs="Arial"/>
          <w:color w:val="000000"/>
          <w:sz w:val="24"/>
          <w:szCs w:val="24"/>
        </w:rPr>
        <w:t>; es decir,</w:t>
      </w:r>
      <w:r w:rsidRPr="008B21DA">
        <w:rPr>
          <w:rFonts w:ascii="Arial" w:hAnsi="Arial" w:cs="Arial"/>
          <w:b/>
          <w:color w:val="000000"/>
          <w:sz w:val="24"/>
          <w:szCs w:val="24"/>
        </w:rPr>
        <w:t xml:space="preserve"> </w:t>
      </w:r>
      <w:r w:rsidRPr="008B21DA">
        <w:rPr>
          <w:rFonts w:ascii="Arial" w:hAnsi="Arial" w:cs="Arial"/>
          <w:color w:val="000000"/>
          <w:sz w:val="24"/>
          <w:szCs w:val="24"/>
        </w:rPr>
        <w:t xml:space="preserve">sin oxígeno. La fermentación es producida por </w:t>
      </w:r>
      <w:r w:rsidRPr="008B21DA">
        <w:rPr>
          <w:rFonts w:ascii="Arial" w:eastAsia="FilsonProBold" w:hAnsi="Arial" w:cs="Arial"/>
          <w:b/>
          <w:bCs/>
          <w:color w:val="000000"/>
          <w:sz w:val="24"/>
          <w:szCs w:val="24"/>
        </w:rPr>
        <w:t>microorganismos</w:t>
      </w:r>
    </w:p>
    <w:p w:rsidR="00643B4F" w:rsidRPr="008B21DA" w:rsidRDefault="00643B4F" w:rsidP="008B21DA">
      <w:pPr>
        <w:autoSpaceDE w:val="0"/>
        <w:autoSpaceDN w:val="0"/>
        <w:adjustRightInd w:val="0"/>
        <w:spacing w:after="0" w:line="240" w:lineRule="auto"/>
        <w:jc w:val="both"/>
        <w:rPr>
          <w:rFonts w:ascii="Arial" w:hAnsi="Arial" w:cs="Arial"/>
          <w:color w:val="000000"/>
          <w:sz w:val="24"/>
          <w:szCs w:val="24"/>
        </w:rPr>
      </w:pPr>
      <w:r w:rsidRPr="008B21DA">
        <w:rPr>
          <w:rFonts w:ascii="Arial" w:hAnsi="Arial" w:cs="Arial"/>
          <w:color w:val="000000"/>
          <w:sz w:val="24"/>
          <w:szCs w:val="24"/>
        </w:rPr>
        <w:t xml:space="preserve">como </w:t>
      </w:r>
      <w:r w:rsidRPr="008B21DA">
        <w:rPr>
          <w:rFonts w:ascii="Arial" w:eastAsia="FilsonProBold" w:hAnsi="Arial" w:cs="Arial"/>
          <w:b/>
          <w:bCs/>
          <w:color w:val="000000"/>
          <w:sz w:val="24"/>
          <w:szCs w:val="24"/>
        </w:rPr>
        <w:t xml:space="preserve">levaduras </w:t>
      </w:r>
      <w:r w:rsidRPr="008B21DA">
        <w:rPr>
          <w:rFonts w:ascii="Arial" w:hAnsi="Arial" w:cs="Arial"/>
          <w:color w:val="000000"/>
          <w:sz w:val="24"/>
          <w:szCs w:val="24"/>
        </w:rPr>
        <w:t xml:space="preserve">y algunas </w:t>
      </w:r>
      <w:r w:rsidRPr="008B21DA">
        <w:rPr>
          <w:rFonts w:ascii="Arial" w:eastAsia="FilsonProBold" w:hAnsi="Arial" w:cs="Arial"/>
          <w:b/>
          <w:bCs/>
          <w:color w:val="000000"/>
          <w:sz w:val="24"/>
          <w:szCs w:val="24"/>
        </w:rPr>
        <w:t>bacterias</w:t>
      </w:r>
      <w:r w:rsidRPr="008B21DA">
        <w:rPr>
          <w:rFonts w:ascii="Arial" w:hAnsi="Arial" w:cs="Arial"/>
          <w:color w:val="000000"/>
          <w:sz w:val="24"/>
          <w:szCs w:val="24"/>
        </w:rPr>
        <w:t>. La fermentación se utiliza para elaborar productos alimenticios, por ejemplo:</w:t>
      </w:r>
    </w:p>
    <w:p w:rsidR="00643B4F" w:rsidRPr="008B21DA" w:rsidRDefault="00643B4F" w:rsidP="008B21DA">
      <w:pPr>
        <w:pStyle w:val="Prrafodelista"/>
        <w:numPr>
          <w:ilvl w:val="0"/>
          <w:numId w:val="1"/>
        </w:numPr>
        <w:autoSpaceDE w:val="0"/>
        <w:autoSpaceDN w:val="0"/>
        <w:adjustRightInd w:val="0"/>
        <w:spacing w:after="0" w:line="240" w:lineRule="auto"/>
        <w:jc w:val="both"/>
        <w:rPr>
          <w:rFonts w:ascii="Arial" w:hAnsi="Arial" w:cs="Arial"/>
          <w:color w:val="000000"/>
          <w:sz w:val="24"/>
          <w:szCs w:val="24"/>
        </w:rPr>
      </w:pPr>
      <w:r w:rsidRPr="008B21DA">
        <w:rPr>
          <w:rFonts w:ascii="Arial" w:hAnsi="Arial" w:cs="Arial"/>
          <w:color w:val="000000"/>
          <w:sz w:val="24"/>
          <w:szCs w:val="24"/>
        </w:rPr>
        <w:t xml:space="preserve">De origen animal: quesos, yogur, leche agria y crema agria. </w:t>
      </w:r>
    </w:p>
    <w:p w:rsidR="00643B4F" w:rsidRPr="008B21DA" w:rsidRDefault="00643B4F" w:rsidP="008B21DA">
      <w:pPr>
        <w:pStyle w:val="Prrafodelista"/>
        <w:numPr>
          <w:ilvl w:val="0"/>
          <w:numId w:val="1"/>
        </w:numPr>
        <w:autoSpaceDE w:val="0"/>
        <w:autoSpaceDN w:val="0"/>
        <w:adjustRightInd w:val="0"/>
        <w:spacing w:after="0" w:line="240" w:lineRule="auto"/>
        <w:jc w:val="both"/>
        <w:rPr>
          <w:rFonts w:ascii="Arial" w:hAnsi="Arial" w:cs="Arial"/>
          <w:color w:val="000000"/>
          <w:sz w:val="24"/>
          <w:szCs w:val="24"/>
        </w:rPr>
      </w:pPr>
      <w:r w:rsidRPr="008B21DA">
        <w:rPr>
          <w:rFonts w:ascii="Arial" w:eastAsia="FilsonProBold" w:hAnsi="Arial" w:cs="Arial"/>
          <w:b/>
          <w:bCs/>
          <w:color w:val="000000"/>
          <w:sz w:val="24"/>
          <w:szCs w:val="24"/>
        </w:rPr>
        <w:t xml:space="preserve"> </w:t>
      </w:r>
      <w:r w:rsidRPr="008B21DA">
        <w:rPr>
          <w:rFonts w:ascii="Arial" w:hAnsi="Arial" w:cs="Arial"/>
          <w:color w:val="000000"/>
          <w:sz w:val="24"/>
          <w:szCs w:val="24"/>
        </w:rPr>
        <w:t>De origen vegetal: panes, vinagres de fruta.</w:t>
      </w:r>
    </w:p>
    <w:p w:rsidR="00643B4F" w:rsidRPr="008B21DA" w:rsidRDefault="00643B4F" w:rsidP="008B21DA">
      <w:pPr>
        <w:autoSpaceDE w:val="0"/>
        <w:autoSpaceDN w:val="0"/>
        <w:adjustRightInd w:val="0"/>
        <w:spacing w:after="0" w:line="240" w:lineRule="auto"/>
        <w:jc w:val="both"/>
        <w:rPr>
          <w:rFonts w:ascii="Arial" w:hAnsi="Arial" w:cs="Arial"/>
          <w:color w:val="000000"/>
          <w:sz w:val="24"/>
          <w:szCs w:val="24"/>
        </w:rPr>
      </w:pPr>
      <w:r w:rsidRPr="008B21DA">
        <w:rPr>
          <w:rFonts w:ascii="Arial" w:hAnsi="Arial" w:cs="Arial"/>
          <w:b/>
          <w:color w:val="000000"/>
          <w:sz w:val="24"/>
          <w:szCs w:val="24"/>
        </w:rPr>
        <w:t>La combustión</w:t>
      </w:r>
      <w:r w:rsidRPr="008B21DA">
        <w:rPr>
          <w:rFonts w:ascii="Arial" w:hAnsi="Arial" w:cs="Arial"/>
          <w:color w:val="000000"/>
          <w:sz w:val="24"/>
          <w:szCs w:val="24"/>
        </w:rPr>
        <w:t xml:space="preserve">:  </w:t>
      </w:r>
      <w:r w:rsidRPr="008B21DA">
        <w:rPr>
          <w:rFonts w:ascii="Arial" w:hAnsi="Arial" w:cs="Arial"/>
          <w:sz w:val="24"/>
          <w:szCs w:val="24"/>
        </w:rPr>
        <w:t>La combustión es la reacción o combinación de algunos materiales</w:t>
      </w:r>
      <w:r w:rsidRPr="008B21DA">
        <w:rPr>
          <w:rFonts w:ascii="Arial" w:hAnsi="Arial" w:cs="Arial"/>
          <w:color w:val="000000"/>
          <w:sz w:val="24"/>
          <w:szCs w:val="24"/>
        </w:rPr>
        <w:t xml:space="preserve"> </w:t>
      </w:r>
      <w:r w:rsidRPr="008B21DA">
        <w:rPr>
          <w:rFonts w:ascii="Arial" w:hAnsi="Arial" w:cs="Arial"/>
          <w:sz w:val="24"/>
          <w:szCs w:val="24"/>
        </w:rPr>
        <w:t>conocidos como combustibles, con el oxígeno presente en el aire.</w:t>
      </w:r>
      <w:r w:rsidRPr="008B21DA">
        <w:rPr>
          <w:rFonts w:ascii="Arial" w:hAnsi="Arial" w:cs="Arial"/>
          <w:color w:val="000000"/>
          <w:sz w:val="24"/>
          <w:szCs w:val="24"/>
        </w:rPr>
        <w:t xml:space="preserve"> </w:t>
      </w:r>
      <w:r w:rsidRPr="008B21DA">
        <w:rPr>
          <w:rFonts w:ascii="Arial" w:hAnsi="Arial" w:cs="Arial"/>
          <w:sz w:val="24"/>
          <w:szCs w:val="24"/>
        </w:rPr>
        <w:t>Esta combinación sucede</w:t>
      </w:r>
      <w:r w:rsidRPr="008B21DA">
        <w:rPr>
          <w:rFonts w:ascii="Arial" w:hAnsi="Arial" w:cs="Arial"/>
          <w:color w:val="000000"/>
          <w:sz w:val="24"/>
          <w:szCs w:val="24"/>
        </w:rPr>
        <w:t xml:space="preserve"> </w:t>
      </w:r>
      <w:r w:rsidRPr="008B21DA">
        <w:rPr>
          <w:rFonts w:ascii="Arial" w:hAnsi="Arial" w:cs="Arial"/>
          <w:sz w:val="24"/>
          <w:szCs w:val="24"/>
        </w:rPr>
        <w:t>rápidamente y desprende luz</w:t>
      </w:r>
      <w:r w:rsidRPr="008B21DA">
        <w:rPr>
          <w:rFonts w:ascii="Arial" w:hAnsi="Arial" w:cs="Arial"/>
          <w:color w:val="000000"/>
          <w:sz w:val="24"/>
          <w:szCs w:val="24"/>
        </w:rPr>
        <w:t xml:space="preserve"> </w:t>
      </w:r>
      <w:r w:rsidRPr="008B21DA">
        <w:rPr>
          <w:rFonts w:ascii="Arial" w:hAnsi="Arial" w:cs="Arial"/>
          <w:sz w:val="24"/>
          <w:szCs w:val="24"/>
        </w:rPr>
        <w:t>y calor. Además, este proceso</w:t>
      </w:r>
      <w:r w:rsidRPr="008B21DA">
        <w:rPr>
          <w:rFonts w:ascii="Arial" w:hAnsi="Arial" w:cs="Arial"/>
          <w:color w:val="000000"/>
          <w:sz w:val="24"/>
          <w:szCs w:val="24"/>
        </w:rPr>
        <w:t xml:space="preserve"> </w:t>
      </w:r>
      <w:r w:rsidRPr="008B21DA">
        <w:rPr>
          <w:rFonts w:ascii="Arial" w:hAnsi="Arial" w:cs="Arial"/>
          <w:sz w:val="24"/>
          <w:szCs w:val="24"/>
        </w:rPr>
        <w:t>genera agua en forma de vapor</w:t>
      </w:r>
    </w:p>
    <w:p w:rsidR="00643B4F" w:rsidRPr="008B21DA" w:rsidRDefault="00643B4F" w:rsidP="008B21DA">
      <w:pPr>
        <w:autoSpaceDE w:val="0"/>
        <w:autoSpaceDN w:val="0"/>
        <w:adjustRightInd w:val="0"/>
        <w:spacing w:after="0" w:line="240" w:lineRule="auto"/>
        <w:jc w:val="both"/>
        <w:rPr>
          <w:rFonts w:ascii="Arial" w:hAnsi="Arial" w:cs="Arial"/>
          <w:sz w:val="24"/>
          <w:szCs w:val="24"/>
        </w:rPr>
      </w:pPr>
      <w:r w:rsidRPr="008B21DA">
        <w:rPr>
          <w:rFonts w:ascii="Arial" w:hAnsi="Arial" w:cs="Arial"/>
          <w:sz w:val="24"/>
          <w:szCs w:val="24"/>
        </w:rPr>
        <w:t>y dióxido de carbono. El ser humano aprovecha la combustión desde hace miles de</w:t>
      </w:r>
    </w:p>
    <w:p w:rsidR="00643B4F" w:rsidRPr="008B21DA" w:rsidRDefault="00643B4F" w:rsidP="008B21DA">
      <w:pPr>
        <w:autoSpaceDE w:val="0"/>
        <w:autoSpaceDN w:val="0"/>
        <w:adjustRightInd w:val="0"/>
        <w:spacing w:after="0" w:line="240" w:lineRule="auto"/>
        <w:jc w:val="both"/>
        <w:rPr>
          <w:rFonts w:ascii="Arial" w:hAnsi="Arial" w:cs="Arial"/>
          <w:sz w:val="24"/>
          <w:szCs w:val="24"/>
        </w:rPr>
      </w:pPr>
      <w:r w:rsidRPr="008B21DA">
        <w:rPr>
          <w:rFonts w:ascii="Arial" w:hAnsi="Arial" w:cs="Arial"/>
          <w:sz w:val="24"/>
          <w:szCs w:val="24"/>
        </w:rPr>
        <w:t>años. Por ejemplo, el calor liberado por la combustión es utilizado para cocinar alimentos, generar energía eléctrica, fundir materiales y para hacer funcionar motores de aviones, automóviles, entre otros.</w:t>
      </w:r>
    </w:p>
    <w:p w:rsidR="00643B4F" w:rsidRPr="008B21DA" w:rsidRDefault="00643B4F" w:rsidP="008B21DA">
      <w:pPr>
        <w:autoSpaceDE w:val="0"/>
        <w:autoSpaceDN w:val="0"/>
        <w:adjustRightInd w:val="0"/>
        <w:spacing w:after="0" w:line="240" w:lineRule="auto"/>
        <w:jc w:val="both"/>
        <w:rPr>
          <w:rFonts w:ascii="Arial" w:hAnsi="Arial" w:cs="Arial"/>
          <w:sz w:val="24"/>
          <w:szCs w:val="24"/>
        </w:rPr>
      </w:pPr>
      <w:r w:rsidRPr="008B21DA">
        <w:rPr>
          <w:rFonts w:ascii="Arial" w:hAnsi="Arial" w:cs="Arial"/>
          <w:sz w:val="24"/>
          <w:szCs w:val="24"/>
        </w:rPr>
        <w:t xml:space="preserve">Respiración: </w:t>
      </w:r>
      <w:r w:rsidRPr="008B21DA">
        <w:rPr>
          <w:rFonts w:ascii="Arial" w:hAnsi="Arial" w:cs="Arial"/>
          <w:color w:val="000000"/>
          <w:sz w:val="24"/>
          <w:szCs w:val="24"/>
        </w:rPr>
        <w:t>La respiración se lleva a cabo dentro de las células de los seres vivos.</w:t>
      </w:r>
    </w:p>
    <w:p w:rsidR="00643B4F" w:rsidRPr="008B21DA" w:rsidRDefault="00643B4F" w:rsidP="008B21DA">
      <w:pPr>
        <w:autoSpaceDE w:val="0"/>
        <w:autoSpaceDN w:val="0"/>
        <w:adjustRightInd w:val="0"/>
        <w:spacing w:after="0" w:line="240" w:lineRule="auto"/>
        <w:jc w:val="both"/>
        <w:rPr>
          <w:rFonts w:ascii="Arial" w:hAnsi="Arial" w:cs="Arial"/>
          <w:color w:val="000000"/>
          <w:sz w:val="24"/>
          <w:szCs w:val="24"/>
        </w:rPr>
      </w:pPr>
      <w:r w:rsidRPr="008B21DA">
        <w:rPr>
          <w:rFonts w:ascii="Arial" w:hAnsi="Arial" w:cs="Arial"/>
          <w:color w:val="000000"/>
          <w:sz w:val="24"/>
          <w:szCs w:val="24"/>
        </w:rPr>
        <w:t xml:space="preserve">Durante la respiración se combinan el oxígeno con la glucosa y se producen, dióxido de carbono y agua, también se libera energía. Los organismos productores fabrican la glucosa que necesitan mediante los procesos de </w:t>
      </w:r>
      <w:r w:rsidRPr="008B21DA">
        <w:rPr>
          <w:rFonts w:ascii="Arial" w:eastAsia="FilsonProBold" w:hAnsi="Arial" w:cs="Arial"/>
          <w:b/>
          <w:bCs/>
          <w:color w:val="CA583F"/>
          <w:sz w:val="24"/>
          <w:szCs w:val="24"/>
        </w:rPr>
        <w:t>fotosíntesis</w:t>
      </w:r>
      <w:r w:rsidRPr="008B21DA">
        <w:rPr>
          <w:rFonts w:ascii="Arial" w:hAnsi="Arial" w:cs="Arial"/>
          <w:color w:val="000000"/>
          <w:sz w:val="24"/>
          <w:szCs w:val="24"/>
        </w:rPr>
        <w:t>; los</w:t>
      </w:r>
    </w:p>
    <w:p w:rsidR="00643B4F" w:rsidRPr="008B21DA" w:rsidRDefault="00643B4F" w:rsidP="008B21DA">
      <w:pPr>
        <w:autoSpaceDE w:val="0"/>
        <w:autoSpaceDN w:val="0"/>
        <w:adjustRightInd w:val="0"/>
        <w:spacing w:after="0" w:line="240" w:lineRule="auto"/>
        <w:jc w:val="both"/>
        <w:rPr>
          <w:rFonts w:ascii="Arial" w:hAnsi="Arial" w:cs="Arial"/>
          <w:color w:val="000000"/>
          <w:sz w:val="24"/>
          <w:szCs w:val="24"/>
        </w:rPr>
      </w:pPr>
      <w:r w:rsidRPr="008B21DA">
        <w:rPr>
          <w:rFonts w:ascii="Arial" w:hAnsi="Arial" w:cs="Arial"/>
          <w:color w:val="000000"/>
          <w:sz w:val="24"/>
          <w:szCs w:val="24"/>
        </w:rPr>
        <w:t>consumidores la obtienen de los alimentos. La energía generada es aprovechada por los seres vivos para realizar sus funciones, por ejemplo, moverse.</w:t>
      </w:r>
    </w:p>
    <w:p w:rsidR="00643B4F" w:rsidRPr="008B21DA" w:rsidRDefault="00DE00BC" w:rsidP="008B21DA">
      <w:pPr>
        <w:autoSpaceDE w:val="0"/>
        <w:autoSpaceDN w:val="0"/>
        <w:adjustRightInd w:val="0"/>
        <w:spacing w:after="0" w:line="240" w:lineRule="auto"/>
        <w:jc w:val="both"/>
        <w:rPr>
          <w:rFonts w:ascii="Arial" w:hAnsi="Arial" w:cs="Arial"/>
          <w:b/>
          <w:bCs/>
          <w:color w:val="CA583F"/>
          <w:sz w:val="24"/>
          <w:szCs w:val="24"/>
        </w:rPr>
      </w:pPr>
      <w:r w:rsidRPr="00336B6B">
        <w:rPr>
          <w:rFonts w:ascii="Arial" w:hAnsi="Arial" w:cs="Arial"/>
          <w:b/>
          <w:bCs/>
          <w:noProof/>
          <w:color w:val="CA583F"/>
          <w:sz w:val="24"/>
          <w:szCs w:val="24"/>
          <w:lang w:eastAsia="es-PA"/>
        </w:rPr>
        <w:drawing>
          <wp:anchor distT="0" distB="0" distL="114300" distR="114300" simplePos="0" relativeHeight="251663360" behindDoc="0" locked="0" layoutInCell="1" allowOverlap="1" wp14:anchorId="02806B21" wp14:editId="139A8FA2">
            <wp:simplePos x="0" y="0"/>
            <wp:positionH relativeFrom="column">
              <wp:posOffset>1882140</wp:posOffset>
            </wp:positionH>
            <wp:positionV relativeFrom="paragraph">
              <wp:posOffset>145415</wp:posOffset>
            </wp:positionV>
            <wp:extent cx="1162442" cy="1085459"/>
            <wp:effectExtent l="0" t="0" r="0"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162442" cy="1085459"/>
                    </a:xfrm>
                    <a:prstGeom prst="rect">
                      <a:avLst/>
                    </a:prstGeom>
                  </pic:spPr>
                </pic:pic>
              </a:graphicData>
            </a:graphic>
            <wp14:sizeRelH relativeFrom="page">
              <wp14:pctWidth>0</wp14:pctWidth>
            </wp14:sizeRelH>
            <wp14:sizeRelV relativeFrom="page">
              <wp14:pctHeight>0</wp14:pctHeight>
            </wp14:sizeRelV>
          </wp:anchor>
        </w:drawing>
      </w:r>
    </w:p>
    <w:p w:rsidR="00643B4F" w:rsidRDefault="00DE00BC" w:rsidP="00643B4F">
      <w:pPr>
        <w:autoSpaceDE w:val="0"/>
        <w:autoSpaceDN w:val="0"/>
        <w:adjustRightInd w:val="0"/>
        <w:spacing w:after="0" w:line="240" w:lineRule="auto"/>
        <w:jc w:val="both"/>
        <w:rPr>
          <w:rFonts w:ascii="Arial" w:hAnsi="Arial" w:cs="Arial"/>
          <w:b/>
          <w:bCs/>
          <w:color w:val="CA583F"/>
          <w:sz w:val="24"/>
          <w:szCs w:val="24"/>
        </w:rPr>
      </w:pPr>
      <w:r w:rsidRPr="00336B6B">
        <w:rPr>
          <w:rFonts w:ascii="Arial" w:hAnsi="Arial" w:cs="Arial"/>
          <w:b/>
          <w:bCs/>
          <w:noProof/>
          <w:color w:val="CA583F"/>
          <w:sz w:val="24"/>
          <w:szCs w:val="24"/>
          <w:lang w:eastAsia="es-PA"/>
        </w:rPr>
        <w:drawing>
          <wp:anchor distT="0" distB="0" distL="114300" distR="114300" simplePos="0" relativeHeight="251665408" behindDoc="0" locked="0" layoutInCell="1" allowOverlap="1" wp14:anchorId="41EF8F68" wp14:editId="1E5D5BE1">
            <wp:simplePos x="0" y="0"/>
            <wp:positionH relativeFrom="column">
              <wp:posOffset>3529965</wp:posOffset>
            </wp:positionH>
            <wp:positionV relativeFrom="paragraph">
              <wp:posOffset>7620</wp:posOffset>
            </wp:positionV>
            <wp:extent cx="1398116" cy="1005840"/>
            <wp:effectExtent l="0" t="0" r="0" b="381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398116" cy="1005840"/>
                    </a:xfrm>
                    <a:prstGeom prst="rect">
                      <a:avLst/>
                    </a:prstGeom>
                  </pic:spPr>
                </pic:pic>
              </a:graphicData>
            </a:graphic>
            <wp14:sizeRelH relativeFrom="page">
              <wp14:pctWidth>0</wp14:pctWidth>
            </wp14:sizeRelH>
            <wp14:sizeRelV relativeFrom="page">
              <wp14:pctHeight>0</wp14:pctHeight>
            </wp14:sizeRelV>
          </wp:anchor>
        </w:drawing>
      </w:r>
      <w:r w:rsidRPr="00336B6B">
        <w:rPr>
          <w:rFonts w:ascii="FilsonProRegular" w:hAnsi="FilsonProRegular" w:cs="FilsonProRegular"/>
          <w:noProof/>
          <w:color w:val="000000"/>
          <w:sz w:val="24"/>
          <w:szCs w:val="24"/>
          <w:lang w:eastAsia="es-PA"/>
        </w:rPr>
        <w:drawing>
          <wp:anchor distT="0" distB="0" distL="114300" distR="114300" simplePos="0" relativeHeight="251661312" behindDoc="0" locked="0" layoutInCell="1" allowOverlap="1" wp14:anchorId="52B5D65D" wp14:editId="24ED91D1">
            <wp:simplePos x="0" y="0"/>
            <wp:positionH relativeFrom="margin">
              <wp:posOffset>148590</wp:posOffset>
            </wp:positionH>
            <wp:positionV relativeFrom="paragraph">
              <wp:posOffset>7620</wp:posOffset>
            </wp:positionV>
            <wp:extent cx="1348856" cy="1019175"/>
            <wp:effectExtent l="0" t="0" r="381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348856" cy="1019175"/>
                    </a:xfrm>
                    <a:prstGeom prst="rect">
                      <a:avLst/>
                    </a:prstGeom>
                  </pic:spPr>
                </pic:pic>
              </a:graphicData>
            </a:graphic>
            <wp14:sizeRelH relativeFrom="page">
              <wp14:pctWidth>0</wp14:pctWidth>
            </wp14:sizeRelH>
            <wp14:sizeRelV relativeFrom="page">
              <wp14:pctHeight>0</wp14:pctHeight>
            </wp14:sizeRelV>
          </wp:anchor>
        </w:drawing>
      </w:r>
    </w:p>
    <w:p w:rsidR="00643B4F" w:rsidRDefault="00643B4F" w:rsidP="00643B4F">
      <w:pPr>
        <w:autoSpaceDE w:val="0"/>
        <w:autoSpaceDN w:val="0"/>
        <w:adjustRightInd w:val="0"/>
        <w:spacing w:after="0" w:line="240" w:lineRule="auto"/>
        <w:jc w:val="both"/>
        <w:rPr>
          <w:rFonts w:ascii="Arial" w:hAnsi="Arial" w:cs="Arial"/>
          <w:b/>
          <w:bCs/>
          <w:color w:val="CA583F"/>
          <w:sz w:val="24"/>
          <w:szCs w:val="24"/>
        </w:rPr>
      </w:pPr>
    </w:p>
    <w:p w:rsidR="00643B4F" w:rsidRDefault="00643B4F" w:rsidP="00643B4F">
      <w:pPr>
        <w:autoSpaceDE w:val="0"/>
        <w:autoSpaceDN w:val="0"/>
        <w:adjustRightInd w:val="0"/>
        <w:spacing w:after="0" w:line="240" w:lineRule="auto"/>
        <w:jc w:val="both"/>
        <w:rPr>
          <w:rFonts w:ascii="Arial" w:hAnsi="Arial" w:cs="Arial"/>
          <w:b/>
          <w:bCs/>
          <w:color w:val="CA583F"/>
          <w:sz w:val="24"/>
          <w:szCs w:val="24"/>
        </w:rPr>
      </w:pPr>
    </w:p>
    <w:p w:rsidR="00643B4F" w:rsidRDefault="00643B4F" w:rsidP="00643B4F">
      <w:pPr>
        <w:autoSpaceDE w:val="0"/>
        <w:autoSpaceDN w:val="0"/>
        <w:adjustRightInd w:val="0"/>
        <w:spacing w:after="0" w:line="240" w:lineRule="auto"/>
        <w:jc w:val="both"/>
        <w:rPr>
          <w:rFonts w:ascii="Arial" w:hAnsi="Arial" w:cs="Arial"/>
          <w:b/>
          <w:bCs/>
          <w:color w:val="CA583F"/>
          <w:sz w:val="24"/>
          <w:szCs w:val="24"/>
        </w:rPr>
      </w:pPr>
    </w:p>
    <w:p w:rsidR="00643B4F" w:rsidRDefault="00643B4F" w:rsidP="00643B4F">
      <w:pPr>
        <w:autoSpaceDE w:val="0"/>
        <w:autoSpaceDN w:val="0"/>
        <w:adjustRightInd w:val="0"/>
        <w:spacing w:after="0" w:line="240" w:lineRule="auto"/>
        <w:jc w:val="both"/>
        <w:rPr>
          <w:rFonts w:ascii="Arial" w:hAnsi="Arial" w:cs="Arial"/>
          <w:b/>
          <w:bCs/>
          <w:color w:val="CA583F"/>
          <w:sz w:val="24"/>
          <w:szCs w:val="24"/>
        </w:rPr>
      </w:pPr>
    </w:p>
    <w:p w:rsidR="00643B4F" w:rsidRDefault="00643B4F" w:rsidP="00643B4F">
      <w:pPr>
        <w:autoSpaceDE w:val="0"/>
        <w:autoSpaceDN w:val="0"/>
        <w:adjustRightInd w:val="0"/>
        <w:spacing w:after="0" w:line="240" w:lineRule="auto"/>
        <w:jc w:val="both"/>
        <w:rPr>
          <w:rFonts w:ascii="Arial" w:hAnsi="Arial" w:cs="Arial"/>
          <w:b/>
          <w:bCs/>
          <w:color w:val="CA583F"/>
          <w:sz w:val="24"/>
          <w:szCs w:val="24"/>
        </w:rPr>
      </w:pPr>
    </w:p>
    <w:p w:rsidR="00643B4F" w:rsidRDefault="00643B4F" w:rsidP="00643B4F">
      <w:pPr>
        <w:autoSpaceDE w:val="0"/>
        <w:autoSpaceDN w:val="0"/>
        <w:adjustRightInd w:val="0"/>
        <w:spacing w:after="0" w:line="240" w:lineRule="auto"/>
        <w:jc w:val="both"/>
        <w:rPr>
          <w:rFonts w:ascii="Arial" w:hAnsi="Arial" w:cs="Arial"/>
          <w:b/>
          <w:bCs/>
          <w:color w:val="CA583F"/>
          <w:sz w:val="24"/>
          <w:szCs w:val="24"/>
        </w:rPr>
      </w:pPr>
    </w:p>
    <w:p w:rsidR="00643B4F" w:rsidRPr="008B21DA" w:rsidRDefault="00643B4F" w:rsidP="008B21DA">
      <w:pPr>
        <w:autoSpaceDE w:val="0"/>
        <w:autoSpaceDN w:val="0"/>
        <w:adjustRightInd w:val="0"/>
        <w:spacing w:after="0" w:line="240" w:lineRule="auto"/>
        <w:rPr>
          <w:rFonts w:ascii="Arial" w:hAnsi="Arial" w:cs="Arial"/>
          <w:b/>
          <w:bCs/>
          <w:color w:val="CA583F"/>
          <w:sz w:val="24"/>
          <w:szCs w:val="24"/>
        </w:rPr>
      </w:pPr>
      <w:r w:rsidRPr="008B21DA">
        <w:rPr>
          <w:rFonts w:ascii="Arial" w:hAnsi="Arial" w:cs="Arial"/>
          <w:b/>
          <w:bCs/>
          <w:color w:val="CA583F"/>
          <w:sz w:val="24"/>
          <w:szCs w:val="24"/>
        </w:rPr>
        <w:t>Tecnología en los cambios de la materia</w:t>
      </w:r>
    </w:p>
    <w:p w:rsidR="00643B4F" w:rsidRPr="008B21DA" w:rsidRDefault="00643B4F" w:rsidP="008B21DA">
      <w:pPr>
        <w:autoSpaceDE w:val="0"/>
        <w:autoSpaceDN w:val="0"/>
        <w:adjustRightInd w:val="0"/>
        <w:spacing w:after="0" w:line="240" w:lineRule="auto"/>
        <w:rPr>
          <w:rFonts w:ascii="Arial" w:hAnsi="Arial" w:cs="Arial"/>
          <w:color w:val="000000"/>
          <w:sz w:val="24"/>
          <w:szCs w:val="24"/>
        </w:rPr>
      </w:pPr>
      <w:r w:rsidRPr="008B21DA">
        <w:rPr>
          <w:rFonts w:ascii="Arial" w:hAnsi="Arial" w:cs="Arial"/>
          <w:color w:val="000000"/>
          <w:sz w:val="24"/>
          <w:szCs w:val="24"/>
        </w:rPr>
        <w:t xml:space="preserve">Al conjunto de conocimientos y mecanismos que se aplican para solucionar problemas o satisfacer necesidades se denomina </w:t>
      </w:r>
      <w:r w:rsidRPr="008B21DA">
        <w:rPr>
          <w:rFonts w:ascii="Arial" w:eastAsia="FilsonProBold" w:hAnsi="Arial" w:cs="Arial"/>
          <w:b/>
          <w:bCs/>
          <w:color w:val="000000"/>
          <w:sz w:val="24"/>
          <w:szCs w:val="24"/>
        </w:rPr>
        <w:t>tecnología</w:t>
      </w:r>
      <w:r w:rsidRPr="008B21DA">
        <w:rPr>
          <w:rFonts w:ascii="Arial" w:hAnsi="Arial" w:cs="Arial"/>
          <w:color w:val="000000"/>
          <w:sz w:val="24"/>
          <w:szCs w:val="24"/>
        </w:rPr>
        <w:t xml:space="preserve">. Las máquinas, las herramientas y otros artículos elaborados con la aplicación de tecnología se conocen como aparatos </w:t>
      </w:r>
      <w:r w:rsidRPr="008B21DA">
        <w:rPr>
          <w:rFonts w:ascii="Arial" w:eastAsia="FilsonProBold" w:hAnsi="Arial" w:cs="Arial"/>
          <w:b/>
          <w:bCs/>
          <w:color w:val="000000"/>
          <w:sz w:val="24"/>
          <w:szCs w:val="24"/>
        </w:rPr>
        <w:t>tecnológicos</w:t>
      </w:r>
      <w:r w:rsidRPr="008B21DA">
        <w:rPr>
          <w:rFonts w:ascii="Arial" w:hAnsi="Arial" w:cs="Arial"/>
          <w:color w:val="000000"/>
          <w:sz w:val="24"/>
          <w:szCs w:val="24"/>
        </w:rPr>
        <w:t>. Actualmente, existen numerosas máquinas capaces de transformar materias primas en múltiples productos, como alimentos,</w:t>
      </w:r>
    </w:p>
    <w:p w:rsidR="00643B4F" w:rsidRDefault="00643B4F" w:rsidP="008B21DA">
      <w:pPr>
        <w:autoSpaceDE w:val="0"/>
        <w:autoSpaceDN w:val="0"/>
        <w:adjustRightInd w:val="0"/>
        <w:spacing w:after="0" w:line="240" w:lineRule="auto"/>
        <w:rPr>
          <w:rFonts w:ascii="Arial" w:hAnsi="Arial" w:cs="Arial"/>
          <w:color w:val="000000"/>
          <w:sz w:val="24"/>
          <w:szCs w:val="24"/>
        </w:rPr>
      </w:pPr>
      <w:r w:rsidRPr="008B21DA">
        <w:rPr>
          <w:rFonts w:ascii="Arial" w:hAnsi="Arial" w:cs="Arial"/>
          <w:color w:val="000000"/>
          <w:sz w:val="24"/>
          <w:szCs w:val="24"/>
        </w:rPr>
        <w:t>telas, prendas de vestir, materiales de construcción, equipo médico, dispositivos electrónicos y electrodomésticos</w:t>
      </w:r>
      <w:r w:rsidRPr="00336B6B">
        <w:rPr>
          <w:rFonts w:ascii="Arial" w:hAnsi="Arial" w:cs="Arial"/>
          <w:color w:val="000000"/>
          <w:sz w:val="24"/>
          <w:szCs w:val="24"/>
        </w:rPr>
        <w:t>.</w:t>
      </w:r>
    </w:p>
    <w:p w:rsidR="008B21DA" w:rsidRDefault="00DE00BC" w:rsidP="008B21DA">
      <w:pPr>
        <w:autoSpaceDE w:val="0"/>
        <w:autoSpaceDN w:val="0"/>
        <w:adjustRightInd w:val="0"/>
        <w:spacing w:after="0" w:line="240" w:lineRule="auto"/>
        <w:rPr>
          <w:rFonts w:ascii="Arial" w:hAnsi="Arial" w:cs="Arial"/>
          <w:color w:val="000000"/>
          <w:sz w:val="24"/>
          <w:szCs w:val="24"/>
        </w:rPr>
      </w:pPr>
      <w:r>
        <w:rPr>
          <w:noProof/>
          <w:lang w:eastAsia="es-PA"/>
        </w:rPr>
        <w:drawing>
          <wp:anchor distT="0" distB="0" distL="114300" distR="114300" simplePos="0" relativeHeight="251669504" behindDoc="0" locked="0" layoutInCell="1" allowOverlap="1" wp14:anchorId="5C2A46C1" wp14:editId="5CE93F6A">
            <wp:simplePos x="0" y="0"/>
            <wp:positionH relativeFrom="column">
              <wp:posOffset>4025265</wp:posOffset>
            </wp:positionH>
            <wp:positionV relativeFrom="paragraph">
              <wp:posOffset>8255</wp:posOffset>
            </wp:positionV>
            <wp:extent cx="951547" cy="1206186"/>
            <wp:effectExtent l="0" t="0" r="1270" b="0"/>
            <wp:wrapNone/>
            <wp:docPr id="7" name="Imagen 11" descr="icono de electrodomésticos de dibujos animados - 9109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cono de electrodomésticos de dibujos animados - 910964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1547" cy="120618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PA"/>
        </w:rPr>
        <w:drawing>
          <wp:anchor distT="0" distB="0" distL="114300" distR="114300" simplePos="0" relativeHeight="251671552" behindDoc="0" locked="0" layoutInCell="1" allowOverlap="1" wp14:anchorId="5EF2F70E" wp14:editId="29FCCE85">
            <wp:simplePos x="0" y="0"/>
            <wp:positionH relativeFrom="margin">
              <wp:posOffset>2291715</wp:posOffset>
            </wp:positionH>
            <wp:positionV relativeFrom="paragraph">
              <wp:posOffset>55880</wp:posOffset>
            </wp:positionV>
            <wp:extent cx="1219200" cy="1219200"/>
            <wp:effectExtent l="0" t="0" r="0" b="0"/>
            <wp:wrapNone/>
            <wp:docPr id="8" name="Imagen 7" descr="Vector vector de salud médico icono de medicina médico atención hospitalaria ilustración conjunto de líneas trata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ector vector de salud médico icono de medicina médico atención hospitalaria ilustración conjunto de líneas tratamien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B21DA">
        <w:rPr>
          <w:noProof/>
          <w:lang w:eastAsia="es-PA"/>
        </w:rPr>
        <w:drawing>
          <wp:anchor distT="0" distB="0" distL="114300" distR="114300" simplePos="0" relativeHeight="251667456" behindDoc="0" locked="0" layoutInCell="1" allowOverlap="1" wp14:anchorId="6E04EFCD" wp14:editId="4E7072B9">
            <wp:simplePos x="0" y="0"/>
            <wp:positionH relativeFrom="margin">
              <wp:posOffset>-194309</wp:posOffset>
            </wp:positionH>
            <wp:positionV relativeFrom="paragraph">
              <wp:posOffset>195643</wp:posOffset>
            </wp:positionV>
            <wp:extent cx="2000250" cy="778447"/>
            <wp:effectExtent l="0" t="0" r="0" b="3175"/>
            <wp:wrapNone/>
            <wp:docPr id="6" name="Imagen 9" descr="C:\Users\PORTAL EDUCATIVO\Desktop\imagen TD\Sin títul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ORTAL EDUCATIVO\Desktop\imagen TD\Sin títul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3243" cy="78350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21DA" w:rsidRDefault="008B21DA" w:rsidP="008B21DA">
      <w:pPr>
        <w:autoSpaceDE w:val="0"/>
        <w:autoSpaceDN w:val="0"/>
        <w:adjustRightInd w:val="0"/>
        <w:spacing w:after="0" w:line="240" w:lineRule="auto"/>
        <w:rPr>
          <w:rFonts w:ascii="Arial" w:hAnsi="Arial" w:cs="Arial"/>
          <w:color w:val="000000"/>
          <w:sz w:val="24"/>
          <w:szCs w:val="24"/>
        </w:rPr>
      </w:pPr>
    </w:p>
    <w:p w:rsidR="008B21DA" w:rsidRDefault="008B21DA" w:rsidP="008B21DA">
      <w:pPr>
        <w:autoSpaceDE w:val="0"/>
        <w:autoSpaceDN w:val="0"/>
        <w:adjustRightInd w:val="0"/>
        <w:spacing w:after="0" w:line="240" w:lineRule="auto"/>
        <w:rPr>
          <w:rFonts w:ascii="Arial" w:hAnsi="Arial" w:cs="Arial"/>
          <w:color w:val="000000"/>
          <w:sz w:val="24"/>
          <w:szCs w:val="24"/>
        </w:rPr>
      </w:pPr>
    </w:p>
    <w:p w:rsidR="008B21DA" w:rsidRPr="00336B6B" w:rsidRDefault="008B21DA" w:rsidP="008B21DA">
      <w:pPr>
        <w:autoSpaceDE w:val="0"/>
        <w:autoSpaceDN w:val="0"/>
        <w:adjustRightInd w:val="0"/>
        <w:spacing w:after="0" w:line="240" w:lineRule="auto"/>
        <w:rPr>
          <w:rFonts w:ascii="Arial" w:hAnsi="Arial" w:cs="Arial"/>
          <w:color w:val="000000"/>
          <w:sz w:val="24"/>
          <w:szCs w:val="24"/>
        </w:rPr>
      </w:pPr>
    </w:p>
    <w:p w:rsidR="00643B4F" w:rsidRDefault="00643B4F" w:rsidP="00643B4F"/>
    <w:sectPr w:rsidR="00643B4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lsonProBold">
    <w:altName w:val="MS Gothic"/>
    <w:panose1 w:val="00000000000000000000"/>
    <w:charset w:val="80"/>
    <w:family w:val="swiss"/>
    <w:notTrueType/>
    <w:pitch w:val="default"/>
    <w:sig w:usb0="00000001" w:usb1="08070000" w:usb2="00000010" w:usb3="00000000" w:csb0="00020000" w:csb1="00000000"/>
  </w:font>
  <w:font w:name="FilsonPro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4F1ED5"/>
    <w:multiLevelType w:val="hybridMultilevel"/>
    <w:tmpl w:val="F0662DF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B4F"/>
    <w:rsid w:val="00643B4F"/>
    <w:rsid w:val="008B21DA"/>
    <w:rsid w:val="00BC5AB1"/>
    <w:rsid w:val="00DE00BC"/>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B09E4F-5434-4DC5-98C4-8CAFAA65E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B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43B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782</Words>
  <Characters>4306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PORTAL EDUCATIVO</dc:creator>
  <cp:keywords/>
  <dc:description/>
  <cp:lastModifiedBy>PORTAL EDUCATIVO</cp:lastModifiedBy>
  <cp:revision>6</cp:revision>
  <cp:lastPrinted>2024-09-10T16:43:00Z</cp:lastPrinted>
  <dcterms:created xsi:type="dcterms:W3CDTF">2024-09-10T16:03:00Z</dcterms:created>
  <dcterms:modified xsi:type="dcterms:W3CDTF">2024-09-10T16:49:00Z</dcterms:modified>
</cp:coreProperties>
</file>