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742A5A" w:rsidRDefault="00742A5A"/>
    <w:p w:rsidR="00A7184F" w:rsidRDefault="00D55964" w:rsidP="00903C06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1855D700" wp14:editId="3025EA33">
            <wp:simplePos x="0" y="0"/>
            <wp:positionH relativeFrom="column">
              <wp:posOffset>-127635</wp:posOffset>
            </wp:positionH>
            <wp:positionV relativeFrom="paragraph">
              <wp:posOffset>1024890</wp:posOffset>
            </wp:positionV>
            <wp:extent cx="2981325" cy="2520950"/>
            <wp:effectExtent l="0" t="0" r="9525" b="0"/>
            <wp:wrapTopAndBottom/>
            <wp:docPr id="6" name="Imagen 6" descr="https://encrypted-tbn1.gstatic.com/images?q=tbn:ANd9GcT0UyIUt1ppH6mLYfqb8TwIy0dMUQ79c9zl5q547KXa_ZW08oKX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0UyIUt1ppH6mLYfqb8TwIy0dMUQ79c9zl5q547KXa_ZW08oKXI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20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A0B67"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3BFB821" wp14:editId="2D079E6F">
            <wp:simplePos x="0" y="0"/>
            <wp:positionH relativeFrom="column">
              <wp:posOffset>2472055</wp:posOffset>
            </wp:positionH>
            <wp:positionV relativeFrom="paragraph">
              <wp:posOffset>977265</wp:posOffset>
            </wp:positionV>
            <wp:extent cx="3190875" cy="2651760"/>
            <wp:effectExtent l="0" t="0" r="9525" b="0"/>
            <wp:wrapTopAndBottom/>
            <wp:docPr id="7" name="Imagen 7" descr="https://encrypted-tbn0.gstatic.com/images?q=tbn:ANd9GcQQZljLVofcJWYUEJYWaj8FdT0SVmWSxkbVj3Kk0x42qpeTs9JKGOKN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QZljLVofcJWYUEJYWaj8FdT0SVmWSxkbVj3Kk0x42qpeTs9JKGOKNY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6517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22"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INVESTMENT AND TRADE FACILITATION</w:t>
      </w:r>
    </w:p>
    <w:p w:rsidR="00903C06" w:rsidRPr="00B322F9" w:rsidRDefault="00903C06" w:rsidP="00903C06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42A5A" w:rsidRPr="00394C3B" w:rsidRDefault="00742A5A" w:rsidP="00742A5A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742A5A" w:rsidRPr="00394C3B" w:rsidRDefault="00742A5A" w:rsidP="00742A5A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 w:rsidR="00A7184F">
        <w:rPr>
          <w:rFonts w:ascii="Arial" w:hAnsi="Arial" w:cs="Arial"/>
          <w:b/>
          <w:sz w:val="24"/>
          <w:szCs w:val="24"/>
          <w:lang w:val="en-US"/>
        </w:rPr>
        <w:t>5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7184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7184F">
        <w:rPr>
          <w:rFonts w:ascii="Arial" w:hAnsi="Arial" w:cs="Arial"/>
          <w:b/>
          <w:sz w:val="24"/>
          <w:szCs w:val="24"/>
          <w:lang w:val="en-US"/>
        </w:rPr>
        <w:t xml:space="preserve">9  </w:t>
      </w:r>
      <w:r>
        <w:rPr>
          <w:rFonts w:ascii="Arial" w:hAnsi="Arial" w:cs="Arial"/>
          <w:b/>
          <w:sz w:val="24"/>
          <w:szCs w:val="24"/>
          <w:lang w:val="en-US"/>
        </w:rPr>
        <w:t xml:space="preserve">of  </w:t>
      </w:r>
      <w:r w:rsidR="00A7184F">
        <w:rPr>
          <w:rFonts w:ascii="Arial" w:hAnsi="Arial" w:cs="Arial"/>
          <w:b/>
          <w:sz w:val="24"/>
          <w:szCs w:val="24"/>
          <w:lang w:val="en-US"/>
        </w:rPr>
        <w:t>October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742A5A" w:rsidRDefault="00742A5A" w:rsidP="00742A5A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A7184F">
        <w:rPr>
          <w:rFonts w:ascii="Arial" w:hAnsi="Arial" w:cs="Arial"/>
          <w:b/>
          <w:sz w:val="24"/>
          <w:szCs w:val="24"/>
          <w:lang w:val="en-US"/>
        </w:rPr>
        <w:t>August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7184F">
        <w:rPr>
          <w:rFonts w:ascii="Arial" w:hAnsi="Arial" w:cs="Arial"/>
          <w:b/>
          <w:sz w:val="24"/>
          <w:szCs w:val="24"/>
          <w:lang w:val="en-US"/>
        </w:rPr>
        <w:t>7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742A5A" w:rsidRDefault="00742A5A" w:rsidP="00A7184F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742A5A" w:rsidRPr="00EB49ED" w:rsidRDefault="00742A5A" w:rsidP="00A7184F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742A5A" w:rsidRDefault="00742A5A" w:rsidP="00742A5A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Objective.</w:t>
      </w:r>
    </w:p>
    <w:p w:rsidR="00742A5A" w:rsidRPr="00394C3B" w:rsidRDefault="00742A5A" w:rsidP="00742A5A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742A5A" w:rsidRPr="00A7184F" w:rsidRDefault="00742A5A" w:rsidP="00A7184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</w:t>
      </w:r>
      <w:proofErr w:type="spellStart"/>
      <w:r w:rsidR="00903C06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="00903C06">
        <w:rPr>
          <w:rFonts w:ascii="Arial" w:hAnsi="Arial" w:cs="Arial"/>
          <w:sz w:val="24"/>
          <w:szCs w:val="24"/>
          <w:lang w:val="en-US"/>
        </w:rPr>
        <w:t xml:space="preserve"> provides an understanding of the strong linkage between investment and trade-related strategies and how this can lead to successful economic growth.  Participants will also gain insight into how governments can   develop holistic and integrated financial support to attract foreign investment.</w:t>
      </w:r>
    </w:p>
    <w:p w:rsidR="00A7184F" w:rsidRPr="00EB49ED" w:rsidRDefault="00A7184F" w:rsidP="00742A5A">
      <w:pPr>
        <w:ind w:left="36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742A5A" w:rsidRPr="00394C3B" w:rsidRDefault="00742A5A" w:rsidP="00742A5A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Synopsis and Methodology</w:t>
      </w:r>
    </w:p>
    <w:p w:rsidR="00742A5A" w:rsidRPr="00394C3B" w:rsidRDefault="00742A5A" w:rsidP="00742A5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742A5A" w:rsidRDefault="00903C06" w:rsidP="00742A5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Singapore’s policy development</w:t>
      </w:r>
      <w:r w:rsidR="001A0B67">
        <w:rPr>
          <w:rFonts w:ascii="Arial" w:hAnsi="Arial" w:cs="Arial"/>
          <w:sz w:val="24"/>
          <w:szCs w:val="24"/>
          <w:lang w:val="en-US"/>
        </w:rPr>
        <w:t xml:space="preserve"> for investment</w:t>
      </w:r>
    </w:p>
    <w:p w:rsidR="00742A5A" w:rsidRDefault="001A0B67" w:rsidP="00742A5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WTO Bali trade facilitation package</w:t>
      </w:r>
    </w:p>
    <w:p w:rsidR="00A7184F" w:rsidRDefault="001A0B67" w:rsidP="00A718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1A0B67">
        <w:rPr>
          <w:rFonts w:ascii="Arial" w:hAnsi="Arial" w:cs="Arial"/>
          <w:sz w:val="24"/>
          <w:szCs w:val="24"/>
          <w:lang w:val="en-US"/>
        </w:rPr>
        <w:t>Creating an enabling environment for businesses</w:t>
      </w:r>
    </w:p>
    <w:p w:rsidR="001A0B67" w:rsidRDefault="001A0B67" w:rsidP="00A718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Strenghts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and challenges of regional and bilateral investment promotion</w:t>
      </w:r>
    </w:p>
    <w:p w:rsidR="001A0B67" w:rsidRPr="001A0B67" w:rsidRDefault="001A0B67" w:rsidP="00A718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Market access issues and policies impeding trade.</w:t>
      </w:r>
    </w:p>
    <w:p w:rsidR="00A7184F" w:rsidRDefault="00A7184F" w:rsidP="00742A5A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903C06" w:rsidRDefault="00903C06" w:rsidP="00742A5A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A7184F" w:rsidRPr="00520BE0" w:rsidRDefault="00A7184F" w:rsidP="00742A5A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742A5A" w:rsidRDefault="00742A5A" w:rsidP="00742A5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742A5A" w:rsidRPr="00520BE0" w:rsidRDefault="00742A5A" w:rsidP="00742A5A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742A5A" w:rsidRPr="00520BE0" w:rsidRDefault="00742A5A" w:rsidP="00742A5A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Mid</w:t>
      </w:r>
      <w:r w:rsidR="001A0B6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to</w:t>
      </w:r>
      <w:proofErr w:type="gramEnd"/>
      <w:r w:rsidR="001A0B6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senior level government officials </w:t>
      </w:r>
      <w:r w:rsidR="001A0B67">
        <w:rPr>
          <w:rFonts w:ascii="Arial" w:hAnsi="Arial" w:cs="Arial"/>
          <w:sz w:val="24"/>
          <w:szCs w:val="24"/>
          <w:lang w:val="en-US"/>
        </w:rPr>
        <w:t>in charge of investment and trade facilitation in their organizations.</w:t>
      </w:r>
    </w:p>
    <w:p w:rsidR="00903C06" w:rsidRDefault="00742A5A" w:rsidP="001A0B67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</w:t>
      </w:r>
    </w:p>
    <w:p w:rsidR="00742A5A" w:rsidRDefault="00742A5A" w:rsidP="00742A5A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REQUIRED DOCUMENTS</w:t>
      </w:r>
    </w:p>
    <w:p w:rsidR="00903C06" w:rsidRPr="00394C3B" w:rsidRDefault="00903C06" w:rsidP="00742A5A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tbl>
      <w:tblPr>
        <w:tblStyle w:val="Cuadrculaclara-nfasis3"/>
        <w:tblW w:w="9464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939"/>
      </w:tblGrid>
      <w:tr w:rsidR="00742A5A" w:rsidRPr="00394C3B" w:rsidTr="00061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742A5A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</w:t>
            </w:r>
            <w:proofErr w:type="spellStart"/>
            <w:proofErr w:type="gram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Director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Yesenia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Rodriguez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742A5A" w:rsidRPr="00394C3B" w:rsidTr="00061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742A5A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742A5A" w:rsidRPr="00394C3B" w:rsidTr="00061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0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742A5A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742A5A" w:rsidRPr="00394C3B" w:rsidTr="00061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742A5A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742A5A" w:rsidRPr="00394C3B" w:rsidTr="00061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742A5A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742A5A" w:rsidRPr="00394C3B" w:rsidTr="00061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742A5A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742A5A" w:rsidRPr="00394C3B" w:rsidRDefault="00742A5A" w:rsidP="00061F05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742A5A" w:rsidRPr="00394C3B" w:rsidRDefault="00742A5A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742A5A" w:rsidRPr="00394C3B" w:rsidRDefault="00742A5A" w:rsidP="00742A5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742A5A" w:rsidRPr="00394C3B" w:rsidRDefault="00742A5A" w:rsidP="00742A5A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742A5A" w:rsidRPr="00394C3B" w:rsidRDefault="00AF6402" w:rsidP="00742A5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742A5A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742A5A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742A5A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2" w:history="1">
        <w:r w:rsidR="00742A5A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742A5A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742A5A" w:rsidRPr="00394C3B" w:rsidRDefault="00742A5A" w:rsidP="00742A5A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742A5A" w:rsidRPr="00394C3B" w:rsidRDefault="00742A5A" w:rsidP="00742A5A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742A5A" w:rsidRPr="006C4135" w:rsidRDefault="00742A5A" w:rsidP="00742A5A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p w:rsidR="00742A5A" w:rsidRPr="00A542C9" w:rsidRDefault="00742A5A" w:rsidP="00742A5A">
      <w:pPr>
        <w:rPr>
          <w:lang w:val="es-PA"/>
        </w:rPr>
      </w:pPr>
    </w:p>
    <w:p w:rsidR="00742A5A" w:rsidRPr="00187F8F" w:rsidRDefault="00742A5A" w:rsidP="00742A5A">
      <w:pPr>
        <w:rPr>
          <w:lang w:val="es-PA"/>
        </w:rPr>
      </w:pPr>
    </w:p>
    <w:p w:rsidR="00742A5A" w:rsidRPr="00742A5A" w:rsidRDefault="00742A5A" w:rsidP="00742A5A">
      <w:pPr>
        <w:tabs>
          <w:tab w:val="left" w:pos="2115"/>
        </w:tabs>
        <w:rPr>
          <w:rFonts w:ascii="Arial" w:hAnsi="Arial" w:cs="Arial"/>
          <w:sz w:val="24"/>
          <w:szCs w:val="24"/>
          <w:lang w:val="es-PA"/>
        </w:rPr>
      </w:pPr>
    </w:p>
    <w:sectPr w:rsidR="00742A5A" w:rsidRPr="00742A5A" w:rsidSect="000E2006">
      <w:headerReference w:type="default" r:id="rId13"/>
      <w:pgSz w:w="11906" w:h="16838"/>
      <w:pgMar w:top="1417" w:right="1701" w:bottom="1417" w:left="1701" w:header="708" w:footer="708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02" w:rsidRDefault="00AF6402" w:rsidP="000E2006">
      <w:pPr>
        <w:spacing w:after="0" w:line="240" w:lineRule="auto"/>
      </w:pPr>
      <w:r>
        <w:separator/>
      </w:r>
    </w:p>
  </w:endnote>
  <w:endnote w:type="continuationSeparator" w:id="0">
    <w:p w:rsidR="00AF6402" w:rsidRDefault="00AF6402" w:rsidP="000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02" w:rsidRDefault="00AF6402" w:rsidP="000E2006">
      <w:pPr>
        <w:spacing w:after="0" w:line="240" w:lineRule="auto"/>
      </w:pPr>
      <w:r>
        <w:separator/>
      </w:r>
    </w:p>
  </w:footnote>
  <w:footnote w:type="continuationSeparator" w:id="0">
    <w:p w:rsidR="00AF6402" w:rsidRDefault="00AF6402" w:rsidP="000E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006" w:rsidRPr="000E2006" w:rsidRDefault="000E2006" w:rsidP="000E2006">
    <w:pPr>
      <w:pStyle w:val="Encabezado"/>
      <w:tabs>
        <w:tab w:val="clear" w:pos="4252"/>
        <w:tab w:val="clear" w:pos="8504"/>
        <w:tab w:val="left" w:pos="2700"/>
      </w:tabs>
      <w:rPr>
        <w:b/>
      </w:rPr>
    </w:pP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011AB5D5" wp14:editId="78BE518A">
          <wp:simplePos x="0" y="0"/>
          <wp:positionH relativeFrom="column">
            <wp:posOffset>-690245</wp:posOffset>
          </wp:positionH>
          <wp:positionV relativeFrom="paragraph">
            <wp:posOffset>-89535</wp:posOffset>
          </wp:positionV>
          <wp:extent cx="1466850" cy="571500"/>
          <wp:effectExtent l="0" t="0" r="0" b="0"/>
          <wp:wrapSquare wrapText="bothSides"/>
          <wp:docPr id="4" name="Imagen 4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PA" w:eastAsia="es-PA"/>
      </w:rPr>
      <w:drawing>
        <wp:anchor distT="0" distB="0" distL="114300" distR="114300" simplePos="0" relativeHeight="251661312" behindDoc="1" locked="0" layoutInCell="1" allowOverlap="1" wp14:anchorId="08B266B4" wp14:editId="3F1AC595">
          <wp:simplePos x="0" y="0"/>
          <wp:positionH relativeFrom="column">
            <wp:posOffset>5520690</wp:posOffset>
          </wp:positionH>
          <wp:positionV relativeFrom="paragraph">
            <wp:posOffset>-40640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5" name="Imagen 5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903C06">
      <w:t xml:space="preserve">                </w:t>
    </w:r>
    <w:r w:rsidRPr="000E2006">
      <w:rPr>
        <w:b/>
      </w:rPr>
      <w:t>Curso 93 - 2015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533_"/>
      </v:shape>
    </w:pict>
  </w:numPicBullet>
  <w:numPicBullet w:numPicBulletId="1">
    <w:pict>
      <v:shape id="_x0000_i1033" type="#_x0000_t75" style="width:9pt;height:9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5A"/>
    <w:rsid w:val="00014BCB"/>
    <w:rsid w:val="000E2006"/>
    <w:rsid w:val="001A0B67"/>
    <w:rsid w:val="006527EB"/>
    <w:rsid w:val="00742A5A"/>
    <w:rsid w:val="00903C06"/>
    <w:rsid w:val="00960522"/>
    <w:rsid w:val="00A7184F"/>
    <w:rsid w:val="00AF6402"/>
    <w:rsid w:val="00C7448D"/>
    <w:rsid w:val="00D55964"/>
    <w:rsid w:val="00E05471"/>
    <w:rsid w:val="00E5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742A5A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0E2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006"/>
  </w:style>
  <w:style w:type="paragraph" w:styleId="Piedepgina">
    <w:name w:val="footer"/>
    <w:basedOn w:val="Normal"/>
    <w:link w:val="PiedepginaCar"/>
    <w:uiPriority w:val="99"/>
    <w:unhideWhenUsed/>
    <w:rsid w:val="000E2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006"/>
  </w:style>
  <w:style w:type="paragraph" w:styleId="Textodeglobo">
    <w:name w:val="Balloon Text"/>
    <w:basedOn w:val="Normal"/>
    <w:link w:val="TextodegloboCar"/>
    <w:uiPriority w:val="99"/>
    <w:semiHidden/>
    <w:unhideWhenUsed/>
    <w:rsid w:val="0001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742A5A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0E2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006"/>
  </w:style>
  <w:style w:type="paragraph" w:styleId="Piedepgina">
    <w:name w:val="footer"/>
    <w:basedOn w:val="Normal"/>
    <w:link w:val="PiedepginaCar"/>
    <w:uiPriority w:val="99"/>
    <w:unhideWhenUsed/>
    <w:rsid w:val="000E2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006"/>
  </w:style>
  <w:style w:type="paragraph" w:styleId="Textodeglobo">
    <w:name w:val="Balloon Text"/>
    <w:basedOn w:val="Normal"/>
    <w:link w:val="TextodegloboCar"/>
    <w:uiPriority w:val="99"/>
    <w:semiHidden/>
    <w:unhideWhenUsed/>
    <w:rsid w:val="0001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dominguez@ifarhu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quintero@ifarhu.gob.p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p.gov.sg/content/scp/courses_offered_applicationprocedure/application_procedur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cp:lastPrinted>2015-05-18T19:22:00Z</cp:lastPrinted>
  <dcterms:created xsi:type="dcterms:W3CDTF">2015-05-19T21:02:00Z</dcterms:created>
  <dcterms:modified xsi:type="dcterms:W3CDTF">2015-05-19T21:02:00Z</dcterms:modified>
</cp:coreProperties>
</file>