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B6561A" w:rsidRDefault="00B6561A" w:rsidP="00B6561A">
      <w:pPr>
        <w:tabs>
          <w:tab w:val="left" w:pos="3165"/>
        </w:tabs>
        <w:jc w:val="center"/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2365FA" w:rsidRPr="00257C15" w:rsidRDefault="00257C15" w:rsidP="00257C15">
      <w:pPr>
        <w:tabs>
          <w:tab w:val="left" w:pos="3165"/>
        </w:tabs>
        <w:jc w:val="center"/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52EDB12B" wp14:editId="03B2ACB2">
            <wp:simplePos x="0" y="0"/>
            <wp:positionH relativeFrom="column">
              <wp:posOffset>-403860</wp:posOffset>
            </wp:positionH>
            <wp:positionV relativeFrom="paragraph">
              <wp:posOffset>972185</wp:posOffset>
            </wp:positionV>
            <wp:extent cx="2838450" cy="2143125"/>
            <wp:effectExtent l="171450" t="0" r="285750" b="0"/>
            <wp:wrapTopAndBottom/>
            <wp:docPr id="5" name="Imagen 5" descr="https://encrypted-tbn1.gstatic.com/images?q=tbn:ANd9GcQhH19uaHx-PnSlqHfuKYHvxEo43t1keTGAw5BvpctUDNOQXmY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QhH19uaHx-PnSlqHfuKYHvxEo43t1keTGAw5BvpctUDNOQXmY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431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5FA">
        <w:rPr>
          <w:noProof/>
          <w:lang w:val="es-PA" w:eastAsia="es-PA"/>
        </w:rPr>
        <w:drawing>
          <wp:anchor distT="0" distB="0" distL="114300" distR="114300" simplePos="0" relativeHeight="251659264" behindDoc="0" locked="0" layoutInCell="1" allowOverlap="1" wp14:anchorId="7897D59E" wp14:editId="73EB0E00">
            <wp:simplePos x="0" y="0"/>
            <wp:positionH relativeFrom="column">
              <wp:posOffset>2377440</wp:posOffset>
            </wp:positionH>
            <wp:positionV relativeFrom="paragraph">
              <wp:posOffset>1400810</wp:posOffset>
            </wp:positionV>
            <wp:extent cx="3009900" cy="2181225"/>
            <wp:effectExtent l="190500" t="0" r="266700" b="9525"/>
            <wp:wrapTopAndBottom/>
            <wp:docPr id="6" name="Imagen 6" descr="https://encrypted-tbn3.gstatic.com/images?q=tbn:ANd9GcQutiz28XjyPNqnCpPNPcJMFMoatdIbHm4_il4spuCHNvifm4dnGy3K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3.gstatic.com/images?q=tbn:ANd9GcQutiz28XjyPNqnCpPNPcJMFMoatdIbHm4_il4spuCHNvifm4dnGy3K_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81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61A"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TOURISM MANA</w:t>
      </w:r>
      <w:r w:rsidR="002365FA"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GEMENT AND DESTINATION MARKETIN</w:t>
      </w:r>
      <w:r w:rsidR="00166F37">
        <w:rPr>
          <w:rFonts w:ascii="Arial" w:hAnsi="Arial" w:cs="Arial"/>
          <w:b/>
          <w:sz w:val="44"/>
          <w:szCs w:val="44"/>
          <w:lang w:val="en-US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G</w:t>
      </w:r>
      <w:bookmarkStart w:id="0" w:name="_GoBack"/>
      <w:bookmarkEnd w:id="0"/>
    </w:p>
    <w:p w:rsidR="00B6561A" w:rsidRPr="00394C3B" w:rsidRDefault="00B6561A" w:rsidP="00B6561A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s-PA"/>
        </w:rPr>
      </w:pPr>
      <w:r w:rsidRPr="00394C3B">
        <w:rPr>
          <w:rFonts w:ascii="Arial" w:hAnsi="Arial" w:cs="Arial"/>
          <w:b/>
          <w:sz w:val="24"/>
          <w:szCs w:val="24"/>
          <w:lang w:val="es-PA"/>
        </w:rPr>
        <w:t xml:space="preserve">Country: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s-PA"/>
        </w:rPr>
        <w:t>Singapore</w:t>
      </w:r>
      <w:proofErr w:type="spellEnd"/>
    </w:p>
    <w:p w:rsidR="00B6561A" w:rsidRPr="00394C3B" w:rsidRDefault="00B6561A" w:rsidP="00B6561A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Duration: </w:t>
      </w:r>
      <w:r w:rsidR="00257C15">
        <w:rPr>
          <w:rFonts w:ascii="Arial" w:hAnsi="Arial" w:cs="Arial"/>
          <w:b/>
          <w:sz w:val="24"/>
          <w:szCs w:val="24"/>
          <w:lang w:val="en-US"/>
        </w:rPr>
        <w:t>2</w:t>
      </w:r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to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257C15">
        <w:rPr>
          <w:rFonts w:ascii="Arial" w:hAnsi="Arial" w:cs="Arial"/>
          <w:b/>
          <w:sz w:val="24"/>
          <w:szCs w:val="24"/>
          <w:lang w:val="en-US"/>
        </w:rPr>
        <w:t>6</w:t>
      </w:r>
      <w:r>
        <w:rPr>
          <w:rFonts w:ascii="Arial" w:hAnsi="Arial" w:cs="Arial"/>
          <w:b/>
          <w:sz w:val="24"/>
          <w:szCs w:val="24"/>
          <w:lang w:val="en-US"/>
        </w:rPr>
        <w:t xml:space="preserve">  of  </w:t>
      </w:r>
      <w:r w:rsidR="00257C15">
        <w:rPr>
          <w:rFonts w:ascii="Arial" w:hAnsi="Arial" w:cs="Arial"/>
          <w:b/>
          <w:sz w:val="24"/>
          <w:szCs w:val="24"/>
          <w:lang w:val="en-US"/>
        </w:rPr>
        <w:t xml:space="preserve">November </w:t>
      </w:r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2015</w:t>
      </w:r>
    </w:p>
    <w:p w:rsidR="00B6561A" w:rsidRDefault="00B6561A" w:rsidP="00B6561A">
      <w:pPr>
        <w:numPr>
          <w:ilvl w:val="0"/>
          <w:numId w:val="2"/>
        </w:numPr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Closing date for </w:t>
      </w:r>
      <w:proofErr w:type="spellStart"/>
      <w:r w:rsidRPr="00394C3B">
        <w:rPr>
          <w:rFonts w:ascii="Arial" w:hAnsi="Arial" w:cs="Arial"/>
          <w:b/>
          <w:sz w:val="24"/>
          <w:szCs w:val="24"/>
          <w:lang w:val="en-US"/>
        </w:rPr>
        <w:t>Aplication</w:t>
      </w:r>
      <w:proofErr w:type="spellEnd"/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257C15">
        <w:rPr>
          <w:rFonts w:ascii="Arial" w:hAnsi="Arial" w:cs="Arial"/>
          <w:b/>
          <w:sz w:val="24"/>
          <w:szCs w:val="24"/>
          <w:lang w:val="en-US"/>
        </w:rPr>
        <w:t>September</w:t>
      </w:r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257C15">
        <w:rPr>
          <w:rFonts w:ascii="Arial" w:hAnsi="Arial" w:cs="Arial"/>
          <w:b/>
          <w:sz w:val="24"/>
          <w:szCs w:val="24"/>
          <w:lang w:val="en-US"/>
        </w:rPr>
        <w:t>11</w:t>
      </w:r>
      <w:r w:rsidRPr="00394C3B">
        <w:rPr>
          <w:rFonts w:ascii="Arial" w:hAnsi="Arial" w:cs="Arial"/>
          <w:b/>
          <w:sz w:val="24"/>
          <w:szCs w:val="24"/>
          <w:lang w:val="en-US"/>
        </w:rPr>
        <w:t xml:space="preserve">, 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94C3B">
        <w:rPr>
          <w:rFonts w:ascii="Arial" w:hAnsi="Arial" w:cs="Arial"/>
          <w:b/>
          <w:sz w:val="24"/>
          <w:szCs w:val="24"/>
          <w:lang w:val="en-US"/>
        </w:rPr>
        <w:t>2015</w:t>
      </w:r>
    </w:p>
    <w:p w:rsidR="00B6561A" w:rsidRDefault="00B6561A" w:rsidP="00B6561A">
      <w:pPr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B6561A" w:rsidRPr="00EB49ED" w:rsidRDefault="00B6561A" w:rsidP="00B6561A">
      <w:pPr>
        <w:contextualSpacing/>
        <w:rPr>
          <w:rFonts w:ascii="Arial" w:hAnsi="Arial" w:cs="Arial"/>
          <w:b/>
          <w:sz w:val="24"/>
          <w:szCs w:val="24"/>
          <w:lang w:val="en-US"/>
        </w:rPr>
      </w:pPr>
    </w:p>
    <w:p w:rsidR="00B6561A" w:rsidRDefault="00B6561A" w:rsidP="00B6561A">
      <w:pPr>
        <w:numPr>
          <w:ilvl w:val="0"/>
          <w:numId w:val="1"/>
        </w:numPr>
        <w:spacing w:line="240" w:lineRule="auto"/>
        <w:contextualSpacing/>
        <w:rPr>
          <w:rFonts w:ascii="Arial" w:hAnsi="Arial" w:cs="Arial"/>
          <w:b/>
          <w:sz w:val="28"/>
          <w:szCs w:val="28"/>
          <w:lang w:val="en-US"/>
        </w:rPr>
      </w:pPr>
      <w:r w:rsidRPr="00394C3B">
        <w:rPr>
          <w:rFonts w:ascii="Arial" w:hAnsi="Arial" w:cs="Arial"/>
          <w:b/>
          <w:sz w:val="28"/>
          <w:szCs w:val="28"/>
          <w:lang w:val="en-US"/>
        </w:rPr>
        <w:t>Objective.</w:t>
      </w:r>
    </w:p>
    <w:p w:rsidR="00B6561A" w:rsidRPr="00394C3B" w:rsidRDefault="00B6561A" w:rsidP="00B6561A">
      <w:pPr>
        <w:spacing w:line="240" w:lineRule="auto"/>
        <w:ind w:left="720"/>
        <w:contextualSpacing/>
        <w:rPr>
          <w:rFonts w:ascii="Arial" w:hAnsi="Arial" w:cs="Arial"/>
          <w:b/>
          <w:sz w:val="28"/>
          <w:szCs w:val="28"/>
          <w:lang w:val="en-US"/>
        </w:rPr>
      </w:pPr>
    </w:p>
    <w:p w:rsidR="00B6561A" w:rsidRDefault="00B6561A" w:rsidP="002365FA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This </w:t>
      </w:r>
      <w:r w:rsidR="00257C15">
        <w:rPr>
          <w:rFonts w:ascii="Arial" w:hAnsi="Arial" w:cs="Arial"/>
          <w:sz w:val="24"/>
          <w:szCs w:val="24"/>
          <w:lang w:val="en-US"/>
        </w:rPr>
        <w:t>course provides a framework for the successful development and management of tourism destinations.  Participants will learn about Singapore’s experience in creating a successful tourism marketing campaign that a sustainable and financially viable, and also be equipped with marketing concepts to ensure long-term viability and sustainability of tourism management.</w:t>
      </w:r>
    </w:p>
    <w:p w:rsidR="00D45847" w:rsidRPr="002365FA" w:rsidRDefault="00D45847" w:rsidP="002365FA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6561A" w:rsidRPr="00394C3B" w:rsidRDefault="00B6561A" w:rsidP="00B6561A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Synopsis and Methodology</w:t>
      </w:r>
    </w:p>
    <w:p w:rsidR="00B6561A" w:rsidRPr="00394C3B" w:rsidRDefault="00B6561A" w:rsidP="00B6561A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94C3B">
        <w:rPr>
          <w:rFonts w:ascii="Arial" w:hAnsi="Arial" w:cs="Arial"/>
          <w:sz w:val="24"/>
          <w:szCs w:val="24"/>
          <w:lang w:val="en-US"/>
        </w:rPr>
        <w:t xml:space="preserve"> Topics </w:t>
      </w:r>
      <w:r>
        <w:rPr>
          <w:rFonts w:ascii="Arial" w:hAnsi="Arial" w:cs="Arial"/>
          <w:sz w:val="24"/>
          <w:szCs w:val="24"/>
          <w:lang w:val="en-US"/>
        </w:rPr>
        <w:t>include</w:t>
      </w:r>
    </w:p>
    <w:p w:rsidR="00B6561A" w:rsidRDefault="00257C15" w:rsidP="00B6561A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Global</w:t>
      </w:r>
      <w:r w:rsidR="00D45847">
        <w:rPr>
          <w:rFonts w:ascii="Arial" w:hAnsi="Arial" w:cs="Arial"/>
          <w:sz w:val="24"/>
          <w:szCs w:val="24"/>
          <w:lang w:val="en-US"/>
        </w:rPr>
        <w:t xml:space="preserve"> tourism trends</w:t>
      </w:r>
    </w:p>
    <w:p w:rsidR="00B6561A" w:rsidRDefault="00D45847" w:rsidP="00B6561A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Sustainable tourism development</w:t>
      </w:r>
    </w:p>
    <w:p w:rsidR="00D45847" w:rsidRDefault="00D45847" w:rsidP="00B6561A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Tourism product and manpower development</w:t>
      </w:r>
    </w:p>
    <w:p w:rsidR="00D45847" w:rsidRDefault="00D45847" w:rsidP="00D45847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B6561A" w:rsidRPr="001A0B67" w:rsidRDefault="00B6561A" w:rsidP="00D45847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.</w:t>
      </w:r>
    </w:p>
    <w:p w:rsidR="00B6561A" w:rsidRDefault="00B6561A" w:rsidP="00D45847">
      <w:pPr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D45847" w:rsidRPr="00520BE0" w:rsidRDefault="00D45847" w:rsidP="00B6561A">
      <w:pPr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B6561A" w:rsidRDefault="00B6561A" w:rsidP="00B6561A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Applicants Profile</w:t>
      </w:r>
    </w:p>
    <w:p w:rsidR="00B6561A" w:rsidRPr="00520BE0" w:rsidRDefault="00B6561A" w:rsidP="00B6561A">
      <w:pPr>
        <w:spacing w:line="24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B6561A" w:rsidRPr="00520BE0" w:rsidRDefault="00B6561A" w:rsidP="00B6561A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Mid  to  senior level government officials </w:t>
      </w:r>
      <w:r w:rsidR="00D45847">
        <w:rPr>
          <w:rFonts w:ascii="Arial" w:hAnsi="Arial" w:cs="Arial"/>
          <w:sz w:val="24"/>
          <w:szCs w:val="24"/>
          <w:lang w:val="en-US"/>
        </w:rPr>
        <w:t>involved in tourism management destination marketing and tourism planning, with at least 3 years of working experience in the tourism sector.</w:t>
      </w:r>
    </w:p>
    <w:p w:rsidR="00D45847" w:rsidRDefault="00D45847" w:rsidP="00B6561A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</w:p>
    <w:p w:rsidR="00B6561A" w:rsidRDefault="00B6561A" w:rsidP="00B6561A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 xml:space="preserve"> </w:t>
      </w:r>
    </w:p>
    <w:p w:rsidR="00B6561A" w:rsidRDefault="00B6561A" w:rsidP="00B6561A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 w:rsidRPr="00394C3B"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 xml:space="preserve"> REQUIRED DOCUMENTS</w:t>
      </w:r>
    </w:p>
    <w:p w:rsidR="00B6561A" w:rsidRPr="00394C3B" w:rsidRDefault="00B6561A" w:rsidP="00B6561A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</w:p>
    <w:tbl>
      <w:tblPr>
        <w:tblStyle w:val="Cuadrculaclara-nfasis3"/>
        <w:tblW w:w="9464" w:type="dxa"/>
        <w:tblInd w:w="-473" w:type="dxa"/>
        <w:tblLayout w:type="fixed"/>
        <w:tblLook w:val="04A0" w:firstRow="1" w:lastRow="0" w:firstColumn="1" w:lastColumn="0" w:noHBand="0" w:noVBand="1"/>
      </w:tblPr>
      <w:tblGrid>
        <w:gridCol w:w="7364"/>
        <w:gridCol w:w="1161"/>
        <w:gridCol w:w="939"/>
      </w:tblGrid>
      <w:tr w:rsidR="00B6561A" w:rsidRPr="00394C3B" w:rsidTr="00775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B6561A" w:rsidRPr="00394C3B" w:rsidRDefault="00B6561A" w:rsidP="007751C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1161" w:type="dxa"/>
            <w:hideMark/>
          </w:tcPr>
          <w:p w:rsidR="00B6561A" w:rsidRPr="00394C3B" w:rsidRDefault="00B6561A" w:rsidP="007751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Original</w:t>
            </w:r>
          </w:p>
        </w:tc>
        <w:tc>
          <w:tcPr>
            <w:tcW w:w="939" w:type="dxa"/>
            <w:hideMark/>
          </w:tcPr>
          <w:p w:rsidR="00B6561A" w:rsidRPr="00394C3B" w:rsidRDefault="00B6561A" w:rsidP="007751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>Copy</w:t>
            </w:r>
          </w:p>
        </w:tc>
      </w:tr>
      <w:tr w:rsidR="00B6561A" w:rsidRPr="00394C3B" w:rsidTr="007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B6561A" w:rsidRPr="00394C3B" w:rsidRDefault="00B6561A" w:rsidP="007751CD">
            <w:pPr>
              <w:numPr>
                <w:ilvl w:val="0"/>
                <w:numId w:val="4"/>
              </w:numPr>
              <w:ind w:left="28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A postulation letter must be delivered from the highest authority of the place of work directed to the IFARHU General </w:t>
            </w:r>
            <w:proofErr w:type="spellStart"/>
            <w:proofErr w:type="gramStart"/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Director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a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Yesenia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Rodriguez</w:t>
            </w:r>
            <w:r w:rsidRPr="00394C3B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61" w:type="dxa"/>
            <w:hideMark/>
          </w:tcPr>
          <w:p w:rsidR="00B6561A" w:rsidRPr="00394C3B" w:rsidRDefault="00B6561A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B6561A" w:rsidRPr="00394C3B" w:rsidRDefault="00B6561A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B6561A" w:rsidRPr="00394C3B" w:rsidTr="007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B6561A" w:rsidRPr="00394C3B" w:rsidRDefault="00B6561A" w:rsidP="007751CD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sz w:val="24"/>
                <w:szCs w:val="24"/>
                <w:lang w:val="en-US"/>
              </w:rPr>
              <w:t xml:space="preserve">To fill out the IFARHU International Form. </w:t>
            </w:r>
          </w:p>
        </w:tc>
        <w:tc>
          <w:tcPr>
            <w:tcW w:w="1161" w:type="dxa"/>
            <w:hideMark/>
          </w:tcPr>
          <w:p w:rsidR="00B6561A" w:rsidRPr="00394C3B" w:rsidRDefault="00B6561A" w:rsidP="007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B6561A" w:rsidRPr="00394C3B" w:rsidRDefault="00B6561A" w:rsidP="007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B6561A" w:rsidRPr="00394C3B" w:rsidTr="007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B6561A" w:rsidRPr="00394C3B" w:rsidRDefault="00B6561A" w:rsidP="007751CD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clear</w:t>
            </w:r>
            <w:proofErr w:type="spellEnd"/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(B/. 1.00) - Paz y Salvo.</w:t>
            </w:r>
          </w:p>
        </w:tc>
        <w:tc>
          <w:tcPr>
            <w:tcW w:w="1161" w:type="dxa"/>
            <w:hideMark/>
          </w:tcPr>
          <w:p w:rsidR="00B6561A" w:rsidRPr="00394C3B" w:rsidRDefault="00B6561A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B6561A" w:rsidRPr="00394C3B" w:rsidRDefault="00B6561A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B6561A" w:rsidRPr="00394C3B" w:rsidTr="007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B6561A" w:rsidRPr="00394C3B" w:rsidRDefault="00B6561A" w:rsidP="007751CD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Program Special Form: </w:t>
            </w:r>
            <w:hyperlink r:id="rId10" w:history="1">
              <w:r w:rsidRPr="00394C3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val="en-US"/>
                </w:rPr>
                <w:t>http://www.scp.gov.sg/content/scp/courses_offered_applicationprocedure/application_procedure.html</w:t>
              </w:r>
            </w:hyperlink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1" w:type="dxa"/>
            <w:hideMark/>
          </w:tcPr>
          <w:p w:rsidR="00B6561A" w:rsidRPr="00394C3B" w:rsidRDefault="00B6561A" w:rsidP="007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B6561A" w:rsidRPr="00394C3B" w:rsidRDefault="00B6561A" w:rsidP="007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B6561A" w:rsidRPr="00394C3B" w:rsidTr="007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B6561A" w:rsidRPr="00394C3B" w:rsidRDefault="00B6561A" w:rsidP="007751CD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Pictures</w:t>
            </w:r>
          </w:p>
        </w:tc>
        <w:tc>
          <w:tcPr>
            <w:tcW w:w="1161" w:type="dxa"/>
            <w:hideMark/>
          </w:tcPr>
          <w:p w:rsidR="00B6561A" w:rsidRPr="00394C3B" w:rsidRDefault="00B6561A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939" w:type="dxa"/>
            <w:hideMark/>
          </w:tcPr>
          <w:p w:rsidR="00B6561A" w:rsidRPr="00394C3B" w:rsidRDefault="00B6561A" w:rsidP="007751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</w:tr>
      <w:tr w:rsidR="00B6561A" w:rsidRPr="00394C3B" w:rsidTr="007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B6561A" w:rsidRPr="00394C3B" w:rsidRDefault="00B6561A" w:rsidP="007751CD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Diploma*</w:t>
            </w:r>
          </w:p>
        </w:tc>
        <w:tc>
          <w:tcPr>
            <w:tcW w:w="1161" w:type="dxa"/>
            <w:hideMark/>
          </w:tcPr>
          <w:p w:rsidR="00B6561A" w:rsidRPr="00394C3B" w:rsidRDefault="00B6561A" w:rsidP="007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B6561A" w:rsidRPr="00394C3B" w:rsidRDefault="00B6561A" w:rsidP="007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B6561A" w:rsidRPr="00394C3B" w:rsidTr="007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B6561A" w:rsidRPr="00394C3B" w:rsidRDefault="00B6561A" w:rsidP="007751CD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Credits*</w:t>
            </w:r>
          </w:p>
        </w:tc>
        <w:tc>
          <w:tcPr>
            <w:tcW w:w="1161" w:type="dxa"/>
            <w:hideMark/>
          </w:tcPr>
          <w:p w:rsidR="00B6561A" w:rsidRPr="00394C3B" w:rsidRDefault="00B6561A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B6561A" w:rsidRPr="00394C3B" w:rsidRDefault="00B6561A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B6561A" w:rsidRPr="00394C3B" w:rsidTr="007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B6561A" w:rsidRPr="00394C3B" w:rsidRDefault="00B6561A" w:rsidP="007751CD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Curriculum Vitae.</w:t>
            </w:r>
          </w:p>
        </w:tc>
        <w:tc>
          <w:tcPr>
            <w:tcW w:w="1161" w:type="dxa"/>
            <w:hideMark/>
          </w:tcPr>
          <w:p w:rsidR="00B6561A" w:rsidRPr="00394C3B" w:rsidRDefault="00B6561A" w:rsidP="007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B6561A" w:rsidRPr="00394C3B" w:rsidRDefault="00B6561A" w:rsidP="007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B6561A" w:rsidRPr="00394C3B" w:rsidTr="007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B6561A" w:rsidRPr="00394C3B" w:rsidRDefault="00B6561A" w:rsidP="007751CD">
            <w:pPr>
              <w:numPr>
                <w:ilvl w:val="0"/>
                <w:numId w:val="4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 card, both sides*</w:t>
            </w:r>
          </w:p>
        </w:tc>
        <w:tc>
          <w:tcPr>
            <w:tcW w:w="1161" w:type="dxa"/>
            <w:hideMark/>
          </w:tcPr>
          <w:p w:rsidR="00B6561A" w:rsidRPr="00394C3B" w:rsidRDefault="00B6561A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939" w:type="dxa"/>
            <w:hideMark/>
          </w:tcPr>
          <w:p w:rsidR="00B6561A" w:rsidRPr="00394C3B" w:rsidRDefault="00B6561A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B6561A" w:rsidRPr="00394C3B" w:rsidTr="007751C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B6561A" w:rsidRPr="00394C3B" w:rsidRDefault="00B6561A" w:rsidP="007751CD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Passport*</w:t>
            </w:r>
          </w:p>
        </w:tc>
        <w:tc>
          <w:tcPr>
            <w:tcW w:w="1161" w:type="dxa"/>
            <w:hideMark/>
          </w:tcPr>
          <w:p w:rsidR="00B6561A" w:rsidRPr="00394C3B" w:rsidRDefault="00B6561A" w:rsidP="007751C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  <w:tc>
          <w:tcPr>
            <w:tcW w:w="939" w:type="dxa"/>
            <w:hideMark/>
          </w:tcPr>
          <w:p w:rsidR="00B6561A" w:rsidRPr="00394C3B" w:rsidRDefault="00B6561A" w:rsidP="007751C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B6561A" w:rsidRPr="00394C3B" w:rsidTr="00775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B6561A" w:rsidRPr="00394C3B" w:rsidRDefault="00B6561A" w:rsidP="007751CD">
            <w:pPr>
              <w:numPr>
                <w:ilvl w:val="0"/>
                <w:numId w:val="4"/>
              </w:numPr>
              <w:ind w:left="284"/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</w:pPr>
            <w:r w:rsidRPr="00394C3B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Medical certificate</w:t>
            </w:r>
          </w:p>
        </w:tc>
        <w:tc>
          <w:tcPr>
            <w:tcW w:w="1161" w:type="dxa"/>
            <w:hideMark/>
          </w:tcPr>
          <w:p w:rsidR="00B6561A" w:rsidRPr="00394C3B" w:rsidRDefault="00B6561A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39" w:type="dxa"/>
            <w:hideMark/>
          </w:tcPr>
          <w:p w:rsidR="00B6561A" w:rsidRPr="00394C3B" w:rsidRDefault="00B6561A" w:rsidP="007751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394C3B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B6561A" w:rsidRPr="00394C3B" w:rsidRDefault="00B6561A" w:rsidP="00B6561A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B6561A" w:rsidRPr="00394C3B" w:rsidRDefault="00B6561A" w:rsidP="00B6561A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B6561A" w:rsidRPr="00394C3B" w:rsidRDefault="00AF6A41" w:rsidP="00B6561A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hyperlink r:id="rId11" w:history="1">
        <w:r w:rsidR="00B6561A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yquintero@ifarhu.gob.pa</w:t>
        </w:r>
      </w:hyperlink>
      <w:r w:rsidR="00B6561A" w:rsidRPr="00394C3B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</w:t>
      </w:r>
      <w:r w:rsidR="00B6561A" w:rsidRPr="00394C3B">
        <w:rPr>
          <w:rFonts w:ascii="Arial" w:hAnsi="Arial" w:cs="Arial"/>
          <w:sz w:val="24"/>
          <w:szCs w:val="24"/>
          <w:lang w:val="en-US"/>
        </w:rPr>
        <w:t xml:space="preserve">; </w:t>
      </w:r>
      <w:hyperlink r:id="rId12" w:history="1">
        <w:r w:rsidR="00B6561A" w:rsidRPr="00394C3B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nedominguez@ifarhu.gob.pa</w:t>
        </w:r>
      </w:hyperlink>
      <w:r w:rsidR="00B6561A" w:rsidRPr="00394C3B">
        <w:rPr>
          <w:rFonts w:ascii="Arial" w:hAnsi="Arial" w:cs="Arial"/>
          <w:sz w:val="24"/>
          <w:szCs w:val="24"/>
          <w:lang w:val="en-US"/>
        </w:rPr>
        <w:t>;</w:t>
      </w:r>
    </w:p>
    <w:p w:rsidR="00B6561A" w:rsidRPr="00394C3B" w:rsidRDefault="00B6561A" w:rsidP="00B6561A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Departamento de Becas Internacionales, Piso N° 6, Tel: 500-4719. Ext. 2179</w:t>
      </w:r>
    </w:p>
    <w:p w:rsidR="00B6561A" w:rsidRPr="00394C3B" w:rsidRDefault="00B6561A" w:rsidP="00B6561A">
      <w:pPr>
        <w:spacing w:after="0"/>
        <w:jc w:val="center"/>
        <w:rPr>
          <w:rFonts w:ascii="Arial" w:hAnsi="Arial" w:cs="Arial"/>
          <w:color w:val="000000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Edificio: </w:t>
      </w:r>
      <w:proofErr w:type="spellStart"/>
      <w:r w:rsidRPr="00394C3B">
        <w:rPr>
          <w:rFonts w:ascii="Arial" w:hAnsi="Arial" w:cs="Arial"/>
          <w:color w:val="000000"/>
          <w:sz w:val="24"/>
          <w:szCs w:val="24"/>
          <w:lang w:val="es-PA"/>
        </w:rPr>
        <w:t>Unicorp</w:t>
      </w:r>
      <w:proofErr w:type="spellEnd"/>
      <w:r w:rsidRPr="00394C3B">
        <w:rPr>
          <w:rFonts w:ascii="Arial" w:hAnsi="Arial" w:cs="Arial"/>
          <w:color w:val="000000"/>
          <w:sz w:val="24"/>
          <w:szCs w:val="24"/>
          <w:lang w:val="es-PA"/>
        </w:rPr>
        <w:t xml:space="preserve"> Business Plaza;</w:t>
      </w:r>
    </w:p>
    <w:p w:rsidR="00B6561A" w:rsidRPr="006C4135" w:rsidRDefault="00B6561A" w:rsidP="00B6561A">
      <w:pPr>
        <w:spacing w:after="0"/>
        <w:jc w:val="center"/>
        <w:rPr>
          <w:rFonts w:ascii="Arial" w:hAnsi="Arial" w:cs="Arial"/>
          <w:sz w:val="24"/>
          <w:szCs w:val="24"/>
          <w:lang w:val="es-PA"/>
        </w:rPr>
      </w:pPr>
      <w:r w:rsidRPr="00394C3B">
        <w:rPr>
          <w:rFonts w:ascii="Arial" w:hAnsi="Arial" w:cs="Arial"/>
          <w:color w:val="000000"/>
          <w:sz w:val="24"/>
          <w:szCs w:val="24"/>
          <w:lang w:val="es-PA"/>
        </w:rPr>
        <w:t>Calle Ramón Arias, Urb. del Carmen</w:t>
      </w:r>
    </w:p>
    <w:p w:rsidR="00B6561A" w:rsidRPr="00A542C9" w:rsidRDefault="00B6561A" w:rsidP="00B6561A">
      <w:pPr>
        <w:rPr>
          <w:lang w:val="es-PA"/>
        </w:rPr>
      </w:pPr>
    </w:p>
    <w:p w:rsidR="00B6561A" w:rsidRPr="00187F8F" w:rsidRDefault="00B6561A" w:rsidP="00B6561A">
      <w:pPr>
        <w:rPr>
          <w:lang w:val="es-PA"/>
        </w:rPr>
      </w:pPr>
    </w:p>
    <w:p w:rsidR="00B6561A" w:rsidRPr="00742A5A" w:rsidRDefault="00B6561A" w:rsidP="00B6561A">
      <w:pPr>
        <w:tabs>
          <w:tab w:val="left" w:pos="2115"/>
        </w:tabs>
        <w:rPr>
          <w:rFonts w:ascii="Arial" w:hAnsi="Arial" w:cs="Arial"/>
          <w:sz w:val="24"/>
          <w:szCs w:val="24"/>
          <w:lang w:val="es-PA"/>
        </w:rPr>
      </w:pPr>
    </w:p>
    <w:p w:rsidR="00652388" w:rsidRPr="00B6561A" w:rsidRDefault="00652388">
      <w:pPr>
        <w:rPr>
          <w:lang w:val="es-PA"/>
        </w:rPr>
      </w:pPr>
    </w:p>
    <w:sectPr w:rsidR="00652388" w:rsidRPr="00B6561A" w:rsidSect="00D45847">
      <w:headerReference w:type="default" r:id="rId13"/>
      <w:pgSz w:w="11906" w:h="16838"/>
      <w:pgMar w:top="1417" w:right="1701" w:bottom="1417" w:left="1701" w:header="708" w:footer="708" w:gutter="0"/>
      <w:pgBorders w:offsetFrom="page">
        <w:top w:val="dashDotStroked" w:sz="24" w:space="24" w:color="215868" w:themeColor="accent5" w:themeShade="80"/>
        <w:left w:val="dashDotStroked" w:sz="24" w:space="24" w:color="215868" w:themeColor="accent5" w:themeShade="80"/>
        <w:bottom w:val="dashDotStroked" w:sz="24" w:space="24" w:color="215868" w:themeColor="accent5" w:themeShade="80"/>
        <w:right w:val="dashDotStroked" w:sz="24" w:space="24" w:color="215868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A41" w:rsidRDefault="00AF6A41" w:rsidP="00B6561A">
      <w:pPr>
        <w:spacing w:after="0" w:line="240" w:lineRule="auto"/>
      </w:pPr>
      <w:r>
        <w:separator/>
      </w:r>
    </w:p>
  </w:endnote>
  <w:endnote w:type="continuationSeparator" w:id="0">
    <w:p w:rsidR="00AF6A41" w:rsidRDefault="00AF6A41" w:rsidP="00B65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A41" w:rsidRDefault="00AF6A41" w:rsidP="00B6561A">
      <w:pPr>
        <w:spacing w:after="0" w:line="240" w:lineRule="auto"/>
      </w:pPr>
      <w:r>
        <w:separator/>
      </w:r>
    </w:p>
  </w:footnote>
  <w:footnote w:type="continuationSeparator" w:id="0">
    <w:p w:rsidR="00AF6A41" w:rsidRDefault="00AF6A41" w:rsidP="00B65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006" w:rsidRPr="000E2006" w:rsidRDefault="00144FA2" w:rsidP="000E2006">
    <w:pPr>
      <w:pStyle w:val="Encabezado"/>
      <w:tabs>
        <w:tab w:val="clear" w:pos="4252"/>
        <w:tab w:val="clear" w:pos="8504"/>
        <w:tab w:val="left" w:pos="2700"/>
      </w:tabs>
      <w:rPr>
        <w:b/>
      </w:rPr>
    </w:pPr>
    <w:r w:rsidRPr="001D67D0">
      <w:rPr>
        <w:noProof/>
        <w:lang w:val="es-PA" w:eastAsia="es-PA"/>
      </w:rPr>
      <w:drawing>
        <wp:anchor distT="0" distB="0" distL="114300" distR="114300" simplePos="0" relativeHeight="251659264" behindDoc="0" locked="0" layoutInCell="1" allowOverlap="1" wp14:anchorId="2AB3F6F4" wp14:editId="5515C422">
          <wp:simplePos x="0" y="0"/>
          <wp:positionH relativeFrom="column">
            <wp:posOffset>-690245</wp:posOffset>
          </wp:positionH>
          <wp:positionV relativeFrom="paragraph">
            <wp:posOffset>-89535</wp:posOffset>
          </wp:positionV>
          <wp:extent cx="1466850" cy="571500"/>
          <wp:effectExtent l="0" t="0" r="0" b="0"/>
          <wp:wrapSquare wrapText="bothSides"/>
          <wp:docPr id="3" name="Imagen 3" descr="logoifar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ifarhu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8949" t="8328" r="4265"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PA" w:eastAsia="es-PA"/>
      </w:rPr>
      <w:drawing>
        <wp:anchor distT="0" distB="0" distL="114300" distR="114300" simplePos="0" relativeHeight="251660288" behindDoc="1" locked="0" layoutInCell="1" allowOverlap="1" wp14:anchorId="3F122FDB" wp14:editId="37C2C6CA">
          <wp:simplePos x="0" y="0"/>
          <wp:positionH relativeFrom="column">
            <wp:posOffset>5520690</wp:posOffset>
          </wp:positionH>
          <wp:positionV relativeFrom="paragraph">
            <wp:posOffset>-40640</wp:posOffset>
          </wp:positionV>
          <wp:extent cx="581025" cy="523875"/>
          <wp:effectExtent l="0" t="0" r="9525" b="9525"/>
          <wp:wrapThrough wrapText="bothSides">
            <wp:wrapPolygon edited="0">
              <wp:start x="0" y="0"/>
              <wp:lineTo x="0" y="21207"/>
              <wp:lineTo x="21246" y="21207"/>
              <wp:lineTo x="21246" y="0"/>
              <wp:lineTo x="0" y="0"/>
            </wp:wrapPolygon>
          </wp:wrapThrough>
          <wp:docPr id="4" name="Imagen 4" descr="http://2.bp.blogspot.com/-4kplz0_VxPc/VHDCS4GTyLI/AAAAAAAAB5U/oHE7C7cxLFI/s1600/beasiswa-kuliah-singapore-scholarshi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2.bp.blogspot.com/-4kplz0_VxPc/VHDCS4GTyLI/AAAAAAAAB5U/oHE7C7cxLFI/s1600/beasiswa-kuliah-singapore-scholarship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             </w:t>
    </w:r>
    <w:r w:rsidRPr="000E2006">
      <w:rPr>
        <w:b/>
      </w:rPr>
      <w:t>Curso 9</w:t>
    </w:r>
    <w:r w:rsidR="00B6561A">
      <w:rPr>
        <w:b/>
      </w:rPr>
      <w:t>4</w:t>
    </w:r>
    <w:r w:rsidRPr="000E2006">
      <w:rPr>
        <w:b/>
      </w:rPr>
      <w:t xml:space="preserve"> - 2015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BD14533_"/>
      </v:shape>
    </w:pict>
  </w:numPicBullet>
  <w:numPicBullet w:numPicBulletId="1">
    <w:pict>
      <v:shape id="_x0000_i1038" type="#_x0000_t75" style="width:9pt;height:9pt" o:bullet="t">
        <v:imagedata r:id="rId2" o:title="BD10336_"/>
      </v:shape>
    </w:pict>
  </w:numPicBullet>
  <w:abstractNum w:abstractNumId="0">
    <w:nsid w:val="1A2653B1"/>
    <w:multiLevelType w:val="hybridMultilevel"/>
    <w:tmpl w:val="9746F0A4"/>
    <w:lvl w:ilvl="0" w:tplc="5E345AF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1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8C3266"/>
    <w:multiLevelType w:val="hybridMultilevel"/>
    <w:tmpl w:val="6E867682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5544CC"/>
    <w:multiLevelType w:val="hybridMultilevel"/>
    <w:tmpl w:val="5798E1F6"/>
    <w:lvl w:ilvl="0" w:tplc="A3B25A1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5740C"/>
    <w:multiLevelType w:val="hybridMultilevel"/>
    <w:tmpl w:val="347A7CD4"/>
    <w:lvl w:ilvl="0" w:tplc="028ABF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61A"/>
    <w:rsid w:val="00144FA2"/>
    <w:rsid w:val="00166F37"/>
    <w:rsid w:val="002365FA"/>
    <w:rsid w:val="00257C15"/>
    <w:rsid w:val="00652388"/>
    <w:rsid w:val="00A26E21"/>
    <w:rsid w:val="00AF6A41"/>
    <w:rsid w:val="00B6561A"/>
    <w:rsid w:val="00D45847"/>
    <w:rsid w:val="00EC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B6561A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65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1A"/>
  </w:style>
  <w:style w:type="paragraph" w:styleId="Piedepgina">
    <w:name w:val="footer"/>
    <w:basedOn w:val="Normal"/>
    <w:link w:val="PiedepginaCar"/>
    <w:uiPriority w:val="99"/>
    <w:unhideWhenUsed/>
    <w:rsid w:val="00B65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61A"/>
  </w:style>
  <w:style w:type="paragraph" w:styleId="Textodeglobo">
    <w:name w:val="Balloon Text"/>
    <w:basedOn w:val="Normal"/>
    <w:link w:val="TextodegloboCar"/>
    <w:uiPriority w:val="99"/>
    <w:semiHidden/>
    <w:unhideWhenUsed/>
    <w:rsid w:val="0023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5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1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clara-nfasis3">
    <w:name w:val="Light Grid Accent 3"/>
    <w:basedOn w:val="Tablanormal"/>
    <w:uiPriority w:val="62"/>
    <w:rsid w:val="00B6561A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65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61A"/>
  </w:style>
  <w:style w:type="paragraph" w:styleId="Piedepgina">
    <w:name w:val="footer"/>
    <w:basedOn w:val="Normal"/>
    <w:link w:val="PiedepginaCar"/>
    <w:uiPriority w:val="99"/>
    <w:unhideWhenUsed/>
    <w:rsid w:val="00B65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61A"/>
  </w:style>
  <w:style w:type="paragraph" w:styleId="Textodeglobo">
    <w:name w:val="Balloon Text"/>
    <w:basedOn w:val="Normal"/>
    <w:link w:val="TextodegloboCar"/>
    <w:uiPriority w:val="99"/>
    <w:semiHidden/>
    <w:unhideWhenUsed/>
    <w:rsid w:val="00236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5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edominguez@ifarhu.gob.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yquintero@ifarhu.gob.p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cp.gov.sg/content/scp/courses_offered_applicationprocedure/application_procedur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 Quintero</dc:creator>
  <cp:lastModifiedBy>Marta de De Leon</cp:lastModifiedBy>
  <cp:revision>3</cp:revision>
  <dcterms:created xsi:type="dcterms:W3CDTF">2015-05-19T21:03:00Z</dcterms:created>
  <dcterms:modified xsi:type="dcterms:W3CDTF">2015-05-21T17:53:00Z</dcterms:modified>
</cp:coreProperties>
</file>